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400" w:rsidRPr="00453F81" w:rsidRDefault="00AC2400" w:rsidP="003B1B60">
      <w:pPr>
        <w:ind w:firstLine="567"/>
        <w:jc w:val="center"/>
        <w:rPr>
          <w:rFonts w:cs="Times New Roman"/>
          <w:b/>
        </w:rPr>
      </w:pPr>
      <w:r w:rsidRPr="00453F81">
        <w:rPr>
          <w:rFonts w:cs="Times New Roman"/>
          <w:b/>
        </w:rPr>
        <w:t xml:space="preserve">ДОГОВОР </w:t>
      </w:r>
      <w:r w:rsidR="003F5E55">
        <w:rPr>
          <w:rFonts w:cs="Times New Roman"/>
          <w:b/>
        </w:rPr>
        <w:t>№__________</w:t>
      </w:r>
      <w:r w:rsidR="002F7B7B" w:rsidRPr="002F7B7B">
        <w:rPr>
          <w:rFonts w:cs="Times New Roman"/>
          <w:b/>
        </w:rPr>
        <w:t xml:space="preserve"> </w:t>
      </w:r>
      <w:r w:rsidR="002F7B7B" w:rsidRPr="002F7B7B">
        <w:rPr>
          <w:rFonts w:cs="Times New Roman"/>
          <w:b/>
        </w:rPr>
        <w:br/>
      </w:r>
      <w:r w:rsidR="00C335B4" w:rsidRPr="00453F81">
        <w:rPr>
          <w:rFonts w:cs="Times New Roman"/>
          <w:b/>
        </w:rPr>
        <w:t>предоставления доступа к</w:t>
      </w:r>
      <w:r w:rsidRPr="00453F81">
        <w:rPr>
          <w:rFonts w:cs="Times New Roman"/>
          <w:b/>
        </w:rPr>
        <w:t xml:space="preserve"> облачно</w:t>
      </w:r>
      <w:r w:rsidR="00C335B4" w:rsidRPr="00453F81">
        <w:rPr>
          <w:rFonts w:cs="Times New Roman"/>
          <w:b/>
        </w:rPr>
        <w:t>му</w:t>
      </w:r>
      <w:r w:rsidRPr="00453F81">
        <w:rPr>
          <w:rFonts w:cs="Times New Roman"/>
          <w:b/>
        </w:rPr>
        <w:t xml:space="preserve"> сервер</w:t>
      </w:r>
      <w:r w:rsidR="00C335B4" w:rsidRPr="00453F81">
        <w:rPr>
          <w:rFonts w:cs="Times New Roman"/>
          <w:b/>
        </w:rPr>
        <w:t>у</w:t>
      </w:r>
      <w:r w:rsidRPr="00453F81">
        <w:rPr>
          <w:rFonts w:cs="Times New Roman"/>
          <w:b/>
        </w:rPr>
        <w:t xml:space="preserve"> ЛЭРС </w:t>
      </w:r>
      <w:r w:rsidR="00956D4B" w:rsidRPr="00453F81">
        <w:rPr>
          <w:rFonts w:cs="Times New Roman"/>
          <w:b/>
        </w:rPr>
        <w:t>Cloud</w:t>
      </w:r>
    </w:p>
    <w:p w:rsidR="003E76E7" w:rsidRPr="00453F81" w:rsidRDefault="003E76E7" w:rsidP="003B1B60">
      <w:pPr>
        <w:ind w:firstLine="567"/>
        <w:jc w:val="center"/>
        <w:rPr>
          <w:rFonts w:cs="Times New Roman"/>
          <w:b/>
        </w:rPr>
      </w:pPr>
    </w:p>
    <w:p w:rsidR="00F06C97" w:rsidRPr="00453F81" w:rsidRDefault="004F0E50" w:rsidP="003B1B60">
      <w:pPr>
        <w:ind w:firstLine="567"/>
        <w:jc w:val="both"/>
        <w:rPr>
          <w:rFonts w:cs="Times New Roman"/>
        </w:rPr>
      </w:pPr>
      <w:r w:rsidRPr="00453F81">
        <w:rPr>
          <w:rFonts w:cs="Times New Roman"/>
        </w:rPr>
        <w:t xml:space="preserve">г. Хабаровск </w:t>
      </w:r>
      <w:r w:rsidRPr="00453F81">
        <w:rPr>
          <w:rFonts w:cs="Times New Roman"/>
        </w:rPr>
        <w:tab/>
      </w:r>
      <w:r w:rsidRPr="00453F81">
        <w:rPr>
          <w:rFonts w:cs="Times New Roman"/>
        </w:rPr>
        <w:tab/>
      </w:r>
      <w:r w:rsidRPr="00453F81">
        <w:rPr>
          <w:rFonts w:cs="Times New Roman"/>
        </w:rPr>
        <w:tab/>
      </w:r>
      <w:r w:rsidRPr="00453F81">
        <w:rPr>
          <w:rFonts w:cs="Times New Roman"/>
        </w:rPr>
        <w:tab/>
      </w:r>
      <w:r w:rsidRPr="00453F81">
        <w:rPr>
          <w:rFonts w:cs="Times New Roman"/>
        </w:rPr>
        <w:tab/>
      </w:r>
      <w:r w:rsidRPr="00453F81">
        <w:rPr>
          <w:rFonts w:cs="Times New Roman"/>
        </w:rPr>
        <w:tab/>
      </w:r>
      <w:r w:rsidRPr="00453F81">
        <w:rPr>
          <w:rFonts w:cs="Times New Roman"/>
        </w:rPr>
        <w:tab/>
        <w:t xml:space="preserve"> </w:t>
      </w:r>
      <w:r w:rsidR="00AC2400" w:rsidRPr="00453F81">
        <w:rPr>
          <w:rFonts w:cs="Times New Roman"/>
        </w:rPr>
        <w:t xml:space="preserve">«___»______________201_г. </w:t>
      </w:r>
    </w:p>
    <w:p w:rsidR="00AC2400" w:rsidRPr="00453F81" w:rsidRDefault="00AC2400" w:rsidP="003B1B60">
      <w:pPr>
        <w:ind w:firstLine="567"/>
        <w:jc w:val="both"/>
        <w:rPr>
          <w:rFonts w:cs="Times New Roman"/>
        </w:rPr>
      </w:pPr>
      <w:r w:rsidRPr="00453F81">
        <w:rPr>
          <w:rFonts w:cs="Times New Roman"/>
        </w:rPr>
        <w:t>ООО «</w:t>
      </w:r>
      <w:r w:rsidR="004F0E50" w:rsidRPr="00453F81">
        <w:rPr>
          <w:rFonts w:cs="Times New Roman"/>
        </w:rPr>
        <w:t>ЛЭРС УЧЁТ</w:t>
      </w:r>
      <w:r w:rsidRPr="00453F81">
        <w:rPr>
          <w:rFonts w:cs="Times New Roman"/>
        </w:rPr>
        <w:t xml:space="preserve">» в лице </w:t>
      </w:r>
      <w:r w:rsidR="004F0E50" w:rsidRPr="00453F81">
        <w:rPr>
          <w:rFonts w:cs="Times New Roman"/>
        </w:rPr>
        <w:t>генерального директора Кучина Сергея Николаевича</w:t>
      </w:r>
      <w:r w:rsidRPr="00453F81">
        <w:rPr>
          <w:rFonts w:cs="Times New Roman"/>
        </w:rPr>
        <w:t xml:space="preserve">, действующего на основании </w:t>
      </w:r>
      <w:r w:rsidR="004F0E50" w:rsidRPr="00453F81">
        <w:rPr>
          <w:rFonts w:cs="Times New Roman"/>
        </w:rPr>
        <w:t>У</w:t>
      </w:r>
      <w:r w:rsidRPr="00453F81">
        <w:rPr>
          <w:rFonts w:cs="Times New Roman"/>
        </w:rPr>
        <w:t xml:space="preserve">става, далее именуемый </w:t>
      </w:r>
      <w:r w:rsidR="00F06C97" w:rsidRPr="00453F81">
        <w:rPr>
          <w:rFonts w:cs="Times New Roman"/>
        </w:rPr>
        <w:t>Исполнитель</w:t>
      </w:r>
      <w:r w:rsidRPr="00453F81">
        <w:rPr>
          <w:rFonts w:cs="Times New Roman"/>
        </w:rPr>
        <w:t xml:space="preserve"> и </w:t>
      </w:r>
      <w:r w:rsidR="00A54C81" w:rsidRPr="00A54C81">
        <w:rPr>
          <w:rFonts w:cs="Times New Roman"/>
        </w:rPr>
        <w:t>_________________</w:t>
      </w:r>
      <w:r w:rsidRPr="00453F81">
        <w:rPr>
          <w:rFonts w:cs="Times New Roman"/>
        </w:rPr>
        <w:t xml:space="preserve">, в лице </w:t>
      </w:r>
      <w:r w:rsidR="00A54C81" w:rsidRPr="00A54C81">
        <w:rPr>
          <w:rFonts w:cs="Times New Roman"/>
        </w:rPr>
        <w:t>__________________</w:t>
      </w:r>
      <w:r w:rsidRPr="00453F81">
        <w:rPr>
          <w:rFonts w:cs="Times New Roman"/>
        </w:rPr>
        <w:t xml:space="preserve">, действующего на основании </w:t>
      </w:r>
      <w:r w:rsidR="003F5E55">
        <w:rPr>
          <w:rFonts w:cs="Times New Roman"/>
        </w:rPr>
        <w:t>Устава</w:t>
      </w:r>
      <w:r w:rsidRPr="00453F81">
        <w:rPr>
          <w:rFonts w:cs="Times New Roman"/>
        </w:rPr>
        <w:t xml:space="preserve">, именуемый в дальнейшем </w:t>
      </w:r>
      <w:r w:rsidR="004F0E50" w:rsidRPr="00453F81">
        <w:rPr>
          <w:rFonts w:cs="Times New Roman"/>
        </w:rPr>
        <w:t>Арендатор</w:t>
      </w:r>
      <w:r w:rsidR="00ED1A39" w:rsidRPr="00453F81">
        <w:rPr>
          <w:rFonts w:cs="Times New Roman"/>
        </w:rPr>
        <w:t>, вместе далее именуемые Стороны</w:t>
      </w:r>
      <w:r w:rsidRPr="00453F81">
        <w:rPr>
          <w:rFonts w:cs="Times New Roman"/>
        </w:rPr>
        <w:t xml:space="preserve"> договорились о нижеследующем.</w:t>
      </w:r>
    </w:p>
    <w:p w:rsidR="00AC2400" w:rsidRPr="00453F81" w:rsidRDefault="00AC2400" w:rsidP="003B1B60">
      <w:pPr>
        <w:pStyle w:val="a3"/>
        <w:numPr>
          <w:ilvl w:val="0"/>
          <w:numId w:val="2"/>
        </w:numPr>
        <w:jc w:val="center"/>
        <w:rPr>
          <w:rFonts w:cs="Times New Roman"/>
          <w:b/>
        </w:rPr>
      </w:pPr>
      <w:r w:rsidRPr="00453F81">
        <w:rPr>
          <w:rFonts w:cs="Times New Roman"/>
          <w:b/>
        </w:rPr>
        <w:t>ТЕРМИНЫ И ОПРЕДЕЛЕНИЯ</w:t>
      </w:r>
      <w:r w:rsidR="00D417CA" w:rsidRPr="00453F81">
        <w:rPr>
          <w:rFonts w:cs="Times New Roman"/>
          <w:b/>
        </w:rPr>
        <w:t xml:space="preserve"> ИСПОЛЬЗУЕМЫЕ В ДОГОВОРЕ</w:t>
      </w:r>
    </w:p>
    <w:p w:rsidR="00AC2400" w:rsidRPr="00453F81" w:rsidRDefault="00AC2400" w:rsidP="003B1B60">
      <w:pPr>
        <w:ind w:firstLine="567"/>
        <w:jc w:val="both"/>
        <w:rPr>
          <w:rFonts w:cs="Times New Roman"/>
        </w:rPr>
      </w:pPr>
      <w:r w:rsidRPr="00453F81">
        <w:rPr>
          <w:rFonts w:cs="Times New Roman"/>
        </w:rPr>
        <w:t>Объект учета – строение, присоединенное к сетям тепло-, водо-, электро-, газо- и хладоснабжения.</w:t>
      </w:r>
    </w:p>
    <w:p w:rsidR="00AC2400" w:rsidRPr="00453F81" w:rsidRDefault="00AC2400" w:rsidP="003B1B60">
      <w:pPr>
        <w:ind w:firstLine="567"/>
        <w:jc w:val="both"/>
        <w:rPr>
          <w:rFonts w:cs="Times New Roman"/>
        </w:rPr>
      </w:pPr>
      <w:r w:rsidRPr="00453F81">
        <w:rPr>
          <w:rFonts w:cs="Times New Roman"/>
        </w:rPr>
        <w:t>Опрос – загрузка данных из приборов учета в Программу.</w:t>
      </w:r>
    </w:p>
    <w:p w:rsidR="00AC2400" w:rsidRPr="00453F81" w:rsidRDefault="00AC2400" w:rsidP="003B1B60">
      <w:pPr>
        <w:ind w:firstLine="567"/>
        <w:jc w:val="both"/>
        <w:rPr>
          <w:rFonts w:cs="Times New Roman"/>
        </w:rPr>
      </w:pPr>
      <w:r w:rsidRPr="00453F81">
        <w:rPr>
          <w:rFonts w:cs="Times New Roman"/>
        </w:rPr>
        <w:t>Прибор учета – счетчик, вычислитель, или любое другое устройство, обеспечивающее вычисление и хранение объема потребленных энергоресурсов.</w:t>
      </w:r>
    </w:p>
    <w:p w:rsidR="00AC2400" w:rsidRPr="00453F81" w:rsidRDefault="00AC2400" w:rsidP="003B1B60">
      <w:pPr>
        <w:ind w:firstLine="567"/>
        <w:jc w:val="both"/>
        <w:rPr>
          <w:rFonts w:cs="Times New Roman"/>
        </w:rPr>
      </w:pPr>
      <w:r w:rsidRPr="00453F81">
        <w:rPr>
          <w:rFonts w:cs="Times New Roman"/>
        </w:rPr>
        <w:t>Точка учета – совокупность параметров, необходимых для организации измерения и учета потребления ресурсов в месте подключения объекта учета к сети энергоснабжения.</w:t>
      </w:r>
    </w:p>
    <w:p w:rsidR="00AC2400" w:rsidRPr="00453F81" w:rsidRDefault="00AC2400" w:rsidP="003B1B60">
      <w:pPr>
        <w:pStyle w:val="a3"/>
        <w:numPr>
          <w:ilvl w:val="0"/>
          <w:numId w:val="2"/>
        </w:numPr>
        <w:jc w:val="center"/>
        <w:rPr>
          <w:rFonts w:cs="Times New Roman"/>
          <w:b/>
        </w:rPr>
      </w:pPr>
      <w:r w:rsidRPr="00453F81">
        <w:rPr>
          <w:rFonts w:cs="Times New Roman"/>
          <w:b/>
        </w:rPr>
        <w:t>ПРЕДМЕТ ДОГОВОРА</w:t>
      </w:r>
    </w:p>
    <w:p w:rsidR="003F6917" w:rsidRPr="00453F81" w:rsidRDefault="0050189E" w:rsidP="003B1B60">
      <w:pPr>
        <w:pStyle w:val="a3"/>
        <w:tabs>
          <w:tab w:val="left" w:pos="1134"/>
        </w:tabs>
        <w:ind w:left="0" w:firstLine="567"/>
        <w:jc w:val="both"/>
        <w:rPr>
          <w:rFonts w:cs="Times New Roman"/>
        </w:rPr>
      </w:pPr>
      <w:r w:rsidRPr="00453F81">
        <w:rPr>
          <w:rFonts w:cs="Times New Roman"/>
        </w:rPr>
        <w:t>2.1.</w:t>
      </w:r>
      <w:r w:rsidR="00956D4B" w:rsidRPr="00453F81">
        <w:rPr>
          <w:rFonts w:cs="Times New Roman"/>
        </w:rPr>
        <w:t xml:space="preserve"> Исполнитель</w:t>
      </w:r>
      <w:r w:rsidR="00AC2400" w:rsidRPr="00453F81">
        <w:rPr>
          <w:rFonts w:cs="Times New Roman"/>
        </w:rPr>
        <w:t xml:space="preserve"> </w:t>
      </w:r>
      <w:r w:rsidR="00097438" w:rsidRPr="00453F81">
        <w:rPr>
          <w:rFonts w:cs="Times New Roman"/>
        </w:rPr>
        <w:t xml:space="preserve">обязан </w:t>
      </w:r>
      <w:r w:rsidR="00956D4B" w:rsidRPr="00453F81">
        <w:rPr>
          <w:rFonts w:cs="Times New Roman"/>
        </w:rPr>
        <w:t xml:space="preserve">предоставить </w:t>
      </w:r>
      <w:r w:rsidR="00F00A8E">
        <w:rPr>
          <w:rFonts w:cs="Times New Roman"/>
        </w:rPr>
        <w:t>Арендатору</w:t>
      </w:r>
      <w:r w:rsidR="007E7158" w:rsidRPr="00453F81">
        <w:rPr>
          <w:rFonts w:cs="Times New Roman"/>
        </w:rPr>
        <w:t xml:space="preserve"> </w:t>
      </w:r>
      <w:r w:rsidR="001D7D82" w:rsidRPr="00453F81">
        <w:rPr>
          <w:rFonts w:cs="Times New Roman"/>
        </w:rPr>
        <w:t xml:space="preserve">по заявке </w:t>
      </w:r>
      <w:r w:rsidR="00AC2400" w:rsidRPr="00453F81">
        <w:rPr>
          <w:rFonts w:cs="Times New Roman"/>
        </w:rPr>
        <w:t xml:space="preserve">доступ </w:t>
      </w:r>
      <w:r w:rsidR="00097438" w:rsidRPr="00453F81">
        <w:rPr>
          <w:rFonts w:cs="Times New Roman"/>
        </w:rPr>
        <w:t xml:space="preserve">к системе ЛЭРС </w:t>
      </w:r>
      <w:r w:rsidR="00956D4B" w:rsidRPr="00453F81">
        <w:rPr>
          <w:rFonts w:cs="Times New Roman"/>
        </w:rPr>
        <w:t>Cloud</w:t>
      </w:r>
      <w:r w:rsidR="00097438" w:rsidRPr="00453F81">
        <w:rPr>
          <w:rFonts w:cs="Times New Roman"/>
        </w:rPr>
        <w:t xml:space="preserve"> для осуществления коммерческого учета потребленных энергоресурсов (тепло-, водо-, электро-, газо- и хладоснабжения) на Объектах учета, а Арендатор обязан оплатить </w:t>
      </w:r>
      <w:r w:rsidR="00956D4B" w:rsidRPr="00453F81">
        <w:rPr>
          <w:rFonts w:cs="Times New Roman"/>
        </w:rPr>
        <w:t>указанные</w:t>
      </w:r>
      <w:r w:rsidR="00097438" w:rsidRPr="00453F81">
        <w:rPr>
          <w:rFonts w:cs="Times New Roman"/>
        </w:rPr>
        <w:t xml:space="preserve"> услуги.</w:t>
      </w:r>
    </w:p>
    <w:p w:rsidR="00956D4B" w:rsidRPr="00453F81" w:rsidRDefault="0050189E" w:rsidP="003B1B60">
      <w:pPr>
        <w:tabs>
          <w:tab w:val="left" w:pos="1134"/>
        </w:tabs>
        <w:ind w:firstLine="567"/>
        <w:jc w:val="both"/>
        <w:rPr>
          <w:rFonts w:cs="Times New Roman"/>
        </w:rPr>
      </w:pPr>
      <w:r w:rsidRPr="00453F81">
        <w:rPr>
          <w:rFonts w:cs="Times New Roman"/>
        </w:rPr>
        <w:t>2.2</w:t>
      </w:r>
      <w:r w:rsidR="003E76E7" w:rsidRPr="00453F81">
        <w:rPr>
          <w:rFonts w:cs="Times New Roman"/>
        </w:rPr>
        <w:t xml:space="preserve">. </w:t>
      </w:r>
      <w:r w:rsidR="00956D4B" w:rsidRPr="00453F81">
        <w:rPr>
          <w:rFonts w:cs="Times New Roman"/>
        </w:rPr>
        <w:t>Состав услуг облачного сервера ЛЭРС Cloud</w:t>
      </w:r>
      <w:r w:rsidR="003E76E7" w:rsidRPr="00453F81">
        <w:rPr>
          <w:rFonts w:cs="Times New Roman"/>
        </w:rPr>
        <w:t>:</w:t>
      </w:r>
    </w:p>
    <w:p w:rsidR="00097438" w:rsidRPr="00453F81" w:rsidRDefault="00097438" w:rsidP="003B1B60">
      <w:pPr>
        <w:tabs>
          <w:tab w:val="left" w:pos="1134"/>
        </w:tabs>
        <w:ind w:firstLine="567"/>
        <w:jc w:val="both"/>
        <w:rPr>
          <w:rFonts w:cs="Times New Roman"/>
        </w:rPr>
      </w:pPr>
      <w:r w:rsidRPr="00453F81">
        <w:rPr>
          <w:rFonts w:cs="Times New Roman"/>
        </w:rPr>
        <w:t xml:space="preserve">- </w:t>
      </w:r>
      <w:r w:rsidR="004101DD" w:rsidRPr="00453F81">
        <w:rPr>
          <w:rFonts w:cs="Times New Roman"/>
        </w:rPr>
        <w:t>о</w:t>
      </w:r>
      <w:r w:rsidRPr="00453F81">
        <w:rPr>
          <w:rFonts w:cs="Times New Roman"/>
        </w:rPr>
        <w:t xml:space="preserve">прос приборов </w:t>
      </w:r>
      <w:r w:rsidR="009A785D" w:rsidRPr="00453F81">
        <w:rPr>
          <w:rFonts w:cs="Times New Roman"/>
        </w:rPr>
        <w:t xml:space="preserve">учета </w:t>
      </w:r>
      <w:r w:rsidRPr="00453F81">
        <w:rPr>
          <w:rFonts w:cs="Times New Roman"/>
        </w:rPr>
        <w:t>по каналам связи GPRS и Internet</w:t>
      </w:r>
      <w:r w:rsidR="003E76E7" w:rsidRPr="00453F81">
        <w:rPr>
          <w:rFonts w:cs="Times New Roman"/>
        </w:rPr>
        <w:t>;</w:t>
      </w:r>
    </w:p>
    <w:p w:rsidR="00097438" w:rsidRPr="00453F81" w:rsidRDefault="00097438" w:rsidP="003B1B60">
      <w:pPr>
        <w:tabs>
          <w:tab w:val="left" w:pos="1134"/>
        </w:tabs>
        <w:ind w:firstLine="567"/>
        <w:jc w:val="both"/>
        <w:rPr>
          <w:rFonts w:cs="Times New Roman"/>
        </w:rPr>
      </w:pPr>
      <w:r w:rsidRPr="00453F81">
        <w:rPr>
          <w:rFonts w:cs="Times New Roman"/>
        </w:rPr>
        <w:t xml:space="preserve">- </w:t>
      </w:r>
      <w:r w:rsidR="004101DD" w:rsidRPr="00453F81">
        <w:rPr>
          <w:rFonts w:cs="Times New Roman"/>
        </w:rPr>
        <w:t>т</w:t>
      </w:r>
      <w:r w:rsidRPr="00453F81">
        <w:rPr>
          <w:rFonts w:cs="Times New Roman"/>
        </w:rPr>
        <w:t>ри порта опроса для приёма входящих подключений от GPRS-модемов</w:t>
      </w:r>
      <w:r w:rsidR="003E76E7" w:rsidRPr="00453F81">
        <w:rPr>
          <w:rFonts w:cs="Times New Roman"/>
        </w:rPr>
        <w:t>;</w:t>
      </w:r>
    </w:p>
    <w:p w:rsidR="00097438" w:rsidRPr="00453F81" w:rsidRDefault="00097438" w:rsidP="003B1B60">
      <w:pPr>
        <w:tabs>
          <w:tab w:val="left" w:pos="1134"/>
        </w:tabs>
        <w:ind w:firstLine="567"/>
        <w:jc w:val="both"/>
        <w:rPr>
          <w:rFonts w:cs="Times New Roman"/>
        </w:rPr>
      </w:pPr>
      <w:r w:rsidRPr="00453F81">
        <w:rPr>
          <w:rFonts w:cs="Times New Roman"/>
        </w:rPr>
        <w:t xml:space="preserve">- </w:t>
      </w:r>
      <w:r w:rsidR="004101DD" w:rsidRPr="00453F81">
        <w:rPr>
          <w:rFonts w:cs="Times New Roman"/>
        </w:rPr>
        <w:t>д</w:t>
      </w:r>
      <w:r w:rsidRPr="00453F81">
        <w:rPr>
          <w:rFonts w:cs="Times New Roman"/>
        </w:rPr>
        <w:t>оступ к данным через веб-интерфейс</w:t>
      </w:r>
      <w:r w:rsidR="003E76E7" w:rsidRPr="00453F81">
        <w:rPr>
          <w:rFonts w:cs="Times New Roman"/>
        </w:rPr>
        <w:t>;</w:t>
      </w:r>
    </w:p>
    <w:p w:rsidR="00097438" w:rsidRPr="00453F81" w:rsidRDefault="00097438" w:rsidP="003B1B60">
      <w:pPr>
        <w:tabs>
          <w:tab w:val="left" w:pos="1134"/>
        </w:tabs>
        <w:ind w:firstLine="567"/>
        <w:jc w:val="both"/>
        <w:rPr>
          <w:rFonts w:cs="Times New Roman"/>
        </w:rPr>
      </w:pPr>
      <w:r w:rsidRPr="00453F81">
        <w:rPr>
          <w:rFonts w:cs="Times New Roman"/>
        </w:rPr>
        <w:t xml:space="preserve">- </w:t>
      </w:r>
      <w:r w:rsidR="004101DD" w:rsidRPr="00453F81">
        <w:rPr>
          <w:rFonts w:cs="Times New Roman"/>
        </w:rPr>
        <w:t>д</w:t>
      </w:r>
      <w:r w:rsidRPr="00453F81">
        <w:rPr>
          <w:rFonts w:cs="Times New Roman"/>
        </w:rPr>
        <w:t>оставка сообщений о нештатных ситуациях, сроках</w:t>
      </w:r>
      <w:r w:rsidR="00C802C3" w:rsidRPr="00453F81">
        <w:rPr>
          <w:rFonts w:cs="Times New Roman"/>
        </w:rPr>
        <w:t xml:space="preserve"> поверках оборудования, и т.д. </w:t>
      </w:r>
      <w:r w:rsidRPr="00453F81">
        <w:rPr>
          <w:rFonts w:cs="Times New Roman"/>
        </w:rPr>
        <w:t>посредством мессенджера Telegram</w:t>
      </w:r>
      <w:r w:rsidR="003E76E7" w:rsidRPr="00453F81">
        <w:rPr>
          <w:rFonts w:cs="Times New Roman"/>
        </w:rPr>
        <w:t>;</w:t>
      </w:r>
    </w:p>
    <w:p w:rsidR="00097438" w:rsidRPr="00453F81" w:rsidRDefault="00097438" w:rsidP="003B1B60">
      <w:pPr>
        <w:tabs>
          <w:tab w:val="left" w:pos="1134"/>
        </w:tabs>
        <w:ind w:firstLine="567"/>
        <w:jc w:val="both"/>
        <w:rPr>
          <w:rFonts w:cs="Times New Roman"/>
        </w:rPr>
      </w:pPr>
      <w:r w:rsidRPr="00453F81">
        <w:rPr>
          <w:rFonts w:cs="Times New Roman"/>
        </w:rPr>
        <w:t xml:space="preserve">- </w:t>
      </w:r>
      <w:r w:rsidR="004101DD" w:rsidRPr="00453F81">
        <w:rPr>
          <w:rFonts w:cs="Times New Roman"/>
        </w:rPr>
        <w:t>б</w:t>
      </w:r>
      <w:r w:rsidRPr="00453F81">
        <w:rPr>
          <w:rFonts w:cs="Times New Roman"/>
        </w:rPr>
        <w:t>аза данных объёмом 15 Гб с возможностью приобретения дополнительного дискового пространства</w:t>
      </w:r>
      <w:r w:rsidR="003E76E7" w:rsidRPr="00453F81">
        <w:rPr>
          <w:rFonts w:cs="Times New Roman"/>
        </w:rPr>
        <w:t>;</w:t>
      </w:r>
    </w:p>
    <w:p w:rsidR="00097438" w:rsidRPr="00453F81" w:rsidRDefault="00097438" w:rsidP="003B1B60">
      <w:pPr>
        <w:tabs>
          <w:tab w:val="left" w:pos="1134"/>
        </w:tabs>
        <w:ind w:firstLine="567"/>
        <w:jc w:val="both"/>
        <w:rPr>
          <w:rFonts w:cs="Times New Roman"/>
        </w:rPr>
      </w:pPr>
      <w:r w:rsidRPr="00453F81">
        <w:rPr>
          <w:rFonts w:cs="Times New Roman"/>
        </w:rPr>
        <w:t xml:space="preserve">- </w:t>
      </w:r>
      <w:r w:rsidR="004101DD" w:rsidRPr="00453F81">
        <w:rPr>
          <w:rFonts w:cs="Times New Roman"/>
        </w:rPr>
        <w:t>е</w:t>
      </w:r>
      <w:r w:rsidRPr="00453F81">
        <w:rPr>
          <w:rFonts w:cs="Times New Roman"/>
        </w:rPr>
        <w:t>жедневное резервное копирование базы данных</w:t>
      </w:r>
      <w:r w:rsidR="003E76E7" w:rsidRPr="00453F81">
        <w:rPr>
          <w:rFonts w:cs="Times New Roman"/>
        </w:rPr>
        <w:t>;</w:t>
      </w:r>
    </w:p>
    <w:p w:rsidR="00097438" w:rsidRPr="00453F81" w:rsidRDefault="00097438" w:rsidP="003B1B60">
      <w:pPr>
        <w:tabs>
          <w:tab w:val="left" w:pos="1134"/>
        </w:tabs>
        <w:ind w:firstLine="567"/>
        <w:jc w:val="both"/>
        <w:rPr>
          <w:rFonts w:cs="Times New Roman"/>
        </w:rPr>
      </w:pPr>
      <w:r w:rsidRPr="00453F81">
        <w:rPr>
          <w:rFonts w:cs="Times New Roman"/>
        </w:rPr>
        <w:t xml:space="preserve">- </w:t>
      </w:r>
      <w:r w:rsidR="004101DD" w:rsidRPr="00453F81">
        <w:rPr>
          <w:rFonts w:cs="Times New Roman"/>
        </w:rPr>
        <w:t>о</w:t>
      </w:r>
      <w:r w:rsidRPr="00453F81">
        <w:rPr>
          <w:rFonts w:cs="Times New Roman"/>
        </w:rPr>
        <w:t>бновления и техническая поддержка в течение оплаченного срока обслуживания</w:t>
      </w:r>
      <w:r w:rsidR="003E76E7" w:rsidRPr="00453F81">
        <w:rPr>
          <w:rFonts w:cs="Times New Roman"/>
        </w:rPr>
        <w:t>;</w:t>
      </w:r>
    </w:p>
    <w:p w:rsidR="00097438" w:rsidRPr="00453F81" w:rsidRDefault="00097438" w:rsidP="003B1B60">
      <w:pPr>
        <w:tabs>
          <w:tab w:val="left" w:pos="1134"/>
        </w:tabs>
        <w:ind w:firstLine="567"/>
        <w:jc w:val="both"/>
        <w:rPr>
          <w:rFonts w:cs="Times New Roman"/>
        </w:rPr>
      </w:pPr>
      <w:r w:rsidRPr="00453F81">
        <w:rPr>
          <w:rFonts w:cs="Times New Roman"/>
        </w:rPr>
        <w:t xml:space="preserve">- </w:t>
      </w:r>
      <w:r w:rsidR="004101DD" w:rsidRPr="00453F81">
        <w:rPr>
          <w:rFonts w:cs="Times New Roman"/>
        </w:rPr>
        <w:t>в</w:t>
      </w:r>
      <w:r w:rsidRPr="00453F81">
        <w:rPr>
          <w:rFonts w:cs="Times New Roman"/>
        </w:rPr>
        <w:t xml:space="preserve"> случае необходимо</w:t>
      </w:r>
      <w:r w:rsidR="00DB2B7B" w:rsidRPr="00453F81">
        <w:rPr>
          <w:rFonts w:cs="Times New Roman"/>
        </w:rPr>
        <w:t>сти</w:t>
      </w:r>
      <w:r w:rsidRPr="00453F81">
        <w:rPr>
          <w:rFonts w:cs="Times New Roman"/>
        </w:rPr>
        <w:t xml:space="preserve"> развер</w:t>
      </w:r>
      <w:r w:rsidR="00DB2B7B" w:rsidRPr="00453F81">
        <w:rPr>
          <w:rFonts w:cs="Times New Roman"/>
        </w:rPr>
        <w:t xml:space="preserve">тывания </w:t>
      </w:r>
      <w:r w:rsidRPr="00453F81">
        <w:rPr>
          <w:rFonts w:cs="Times New Roman"/>
        </w:rPr>
        <w:t>собственн</w:t>
      </w:r>
      <w:r w:rsidR="00DB2B7B" w:rsidRPr="00453F81">
        <w:rPr>
          <w:rFonts w:cs="Times New Roman"/>
        </w:rPr>
        <w:t>ого</w:t>
      </w:r>
      <w:r w:rsidRPr="00453F81">
        <w:rPr>
          <w:rFonts w:cs="Times New Roman"/>
        </w:rPr>
        <w:t xml:space="preserve"> сервер</w:t>
      </w:r>
      <w:r w:rsidR="00DB2B7B" w:rsidRPr="00453F81">
        <w:rPr>
          <w:rFonts w:cs="Times New Roman"/>
        </w:rPr>
        <w:t>а</w:t>
      </w:r>
      <w:r w:rsidRPr="00453F81">
        <w:rPr>
          <w:rFonts w:cs="Times New Roman"/>
        </w:rPr>
        <w:t xml:space="preserve"> ЛЭРС УЧЁТ, </w:t>
      </w:r>
      <w:r w:rsidR="003E76E7" w:rsidRPr="00453F81">
        <w:rPr>
          <w:rFonts w:cs="Times New Roman"/>
        </w:rPr>
        <w:t xml:space="preserve">Исполнителем </w:t>
      </w:r>
      <w:r w:rsidRPr="00453F81">
        <w:rPr>
          <w:rFonts w:cs="Times New Roman"/>
        </w:rPr>
        <w:t>по запросу будет предоставлена полная резервная копия базы данных</w:t>
      </w:r>
      <w:r w:rsidR="003E76E7" w:rsidRPr="00453F81">
        <w:rPr>
          <w:rFonts w:cs="Times New Roman"/>
        </w:rPr>
        <w:t>;</w:t>
      </w:r>
    </w:p>
    <w:p w:rsidR="00AC2400" w:rsidRPr="00453F81" w:rsidRDefault="00097438" w:rsidP="003B1B60">
      <w:pPr>
        <w:tabs>
          <w:tab w:val="left" w:pos="1134"/>
        </w:tabs>
        <w:ind w:firstLine="567"/>
        <w:jc w:val="both"/>
        <w:rPr>
          <w:rFonts w:cs="Times New Roman"/>
        </w:rPr>
      </w:pPr>
      <w:r w:rsidRPr="00453F81">
        <w:rPr>
          <w:rFonts w:cs="Times New Roman"/>
        </w:rPr>
        <w:t xml:space="preserve">- </w:t>
      </w:r>
      <w:r w:rsidR="004101DD" w:rsidRPr="00453F81">
        <w:rPr>
          <w:rFonts w:cs="Times New Roman"/>
        </w:rPr>
        <w:t>а</w:t>
      </w:r>
      <w:r w:rsidRPr="00453F81">
        <w:rPr>
          <w:rFonts w:cs="Times New Roman"/>
        </w:rPr>
        <w:t>втоматический опрос данных может запускаться не чаще одного раза в час</w:t>
      </w:r>
      <w:r w:rsidR="003F6917" w:rsidRPr="00453F81">
        <w:rPr>
          <w:rFonts w:cs="Times New Roman"/>
        </w:rPr>
        <w:t>.</w:t>
      </w:r>
    </w:p>
    <w:p w:rsidR="003F6917" w:rsidRPr="00453F81" w:rsidRDefault="0050189E" w:rsidP="003B1B60">
      <w:pPr>
        <w:tabs>
          <w:tab w:val="left" w:pos="1134"/>
        </w:tabs>
        <w:ind w:firstLine="567"/>
        <w:jc w:val="both"/>
        <w:rPr>
          <w:rFonts w:cs="Times New Roman"/>
        </w:rPr>
      </w:pPr>
      <w:r w:rsidRPr="00453F81">
        <w:rPr>
          <w:rFonts w:cs="Times New Roman"/>
        </w:rPr>
        <w:lastRenderedPageBreak/>
        <w:t>2</w:t>
      </w:r>
      <w:r w:rsidR="00D21CBD" w:rsidRPr="00453F81">
        <w:rPr>
          <w:rFonts w:cs="Times New Roman"/>
        </w:rPr>
        <w:t xml:space="preserve">.3. </w:t>
      </w:r>
      <w:r w:rsidR="003F6917" w:rsidRPr="00453F81">
        <w:rPr>
          <w:rFonts w:cs="Times New Roman"/>
        </w:rPr>
        <w:t xml:space="preserve">Для использования системы ЛЭРС Cloud и получения услуг, перечисленных в п. </w:t>
      </w:r>
      <w:r w:rsidRPr="00453F81">
        <w:rPr>
          <w:rFonts w:cs="Times New Roman"/>
        </w:rPr>
        <w:t>2</w:t>
      </w:r>
      <w:r w:rsidR="003F6917" w:rsidRPr="00453F81">
        <w:rPr>
          <w:rFonts w:cs="Times New Roman"/>
        </w:rPr>
        <w:t xml:space="preserve">.2. договора, </w:t>
      </w:r>
      <w:r w:rsidR="00F00A8E">
        <w:rPr>
          <w:rFonts w:cs="Times New Roman"/>
        </w:rPr>
        <w:t>Арендатор</w:t>
      </w:r>
      <w:r w:rsidR="003F6917" w:rsidRPr="00453F81">
        <w:rPr>
          <w:rFonts w:cs="Times New Roman"/>
        </w:rPr>
        <w:t xml:space="preserve"> должен самостоятельно установить и оборудовать рабочее место оператора </w:t>
      </w:r>
      <w:r w:rsidR="007E7158" w:rsidRPr="00453F81">
        <w:rPr>
          <w:rFonts w:cs="Times New Roman"/>
        </w:rPr>
        <w:t>(компьютер, подключенный к интернету)</w:t>
      </w:r>
      <w:r w:rsidR="004F0E50" w:rsidRPr="00453F81">
        <w:rPr>
          <w:rFonts w:cs="Times New Roman"/>
        </w:rPr>
        <w:t>, оборудовать и настроить каналы связи точек учета на объектах учета</w:t>
      </w:r>
      <w:r w:rsidR="003F6917" w:rsidRPr="00453F81">
        <w:rPr>
          <w:rFonts w:cs="Times New Roman"/>
        </w:rPr>
        <w:t>.</w:t>
      </w:r>
    </w:p>
    <w:p w:rsidR="003F6917" w:rsidRPr="00453F81" w:rsidRDefault="0050189E" w:rsidP="003B1B60">
      <w:pPr>
        <w:tabs>
          <w:tab w:val="left" w:pos="1134"/>
        </w:tabs>
        <w:ind w:firstLine="567"/>
        <w:jc w:val="both"/>
        <w:rPr>
          <w:rFonts w:cs="Times New Roman"/>
        </w:rPr>
      </w:pPr>
      <w:r w:rsidRPr="00453F81">
        <w:rPr>
          <w:rFonts w:cs="Times New Roman"/>
        </w:rPr>
        <w:t>2</w:t>
      </w:r>
      <w:r w:rsidR="003F6917" w:rsidRPr="00453F81">
        <w:rPr>
          <w:rFonts w:cs="Times New Roman"/>
        </w:rPr>
        <w:t>.</w:t>
      </w:r>
      <w:r w:rsidR="00DA4408" w:rsidRPr="00453F81">
        <w:rPr>
          <w:rFonts w:cs="Times New Roman"/>
        </w:rPr>
        <w:t>4</w:t>
      </w:r>
      <w:r w:rsidR="003F6917" w:rsidRPr="00453F81">
        <w:rPr>
          <w:rFonts w:cs="Times New Roman"/>
        </w:rPr>
        <w:t xml:space="preserve">. </w:t>
      </w:r>
      <w:r w:rsidR="00F00A8E">
        <w:rPr>
          <w:rFonts w:cs="Times New Roman"/>
        </w:rPr>
        <w:t>Арендатор</w:t>
      </w:r>
      <w:r w:rsidR="003F6917" w:rsidRPr="00453F81">
        <w:rPr>
          <w:rFonts w:cs="Times New Roman"/>
        </w:rPr>
        <w:t xml:space="preserve"> </w:t>
      </w:r>
      <w:r w:rsidR="00DA4408" w:rsidRPr="00453F81">
        <w:rPr>
          <w:rFonts w:cs="Times New Roman"/>
        </w:rPr>
        <w:t xml:space="preserve">после заключения настоящего договора </w:t>
      </w:r>
      <w:r w:rsidR="003F6917" w:rsidRPr="00453F81">
        <w:rPr>
          <w:rFonts w:cs="Times New Roman"/>
        </w:rPr>
        <w:t>не приобретает никаких исключительных прав на программное обеспечение сервера ЛЭРС Cloud.</w:t>
      </w:r>
    </w:p>
    <w:p w:rsidR="00DA4408" w:rsidRPr="00453F81" w:rsidRDefault="0050189E" w:rsidP="003B1B60">
      <w:pPr>
        <w:tabs>
          <w:tab w:val="left" w:pos="1134"/>
        </w:tabs>
        <w:ind w:firstLine="567"/>
        <w:jc w:val="both"/>
        <w:rPr>
          <w:rFonts w:cs="Times New Roman"/>
        </w:rPr>
      </w:pPr>
      <w:r w:rsidRPr="00453F81">
        <w:rPr>
          <w:rFonts w:cs="Times New Roman"/>
        </w:rPr>
        <w:t>2</w:t>
      </w:r>
      <w:r w:rsidR="003F6917" w:rsidRPr="00453F81">
        <w:rPr>
          <w:rFonts w:cs="Times New Roman"/>
        </w:rPr>
        <w:t>.</w:t>
      </w:r>
      <w:r w:rsidR="00DA4408" w:rsidRPr="00453F81">
        <w:rPr>
          <w:rFonts w:cs="Times New Roman"/>
        </w:rPr>
        <w:t xml:space="preserve">5. База данных, предоставленных </w:t>
      </w:r>
      <w:r w:rsidR="00F00A8E">
        <w:rPr>
          <w:rFonts w:cs="Times New Roman"/>
        </w:rPr>
        <w:t>Арендатором</w:t>
      </w:r>
      <w:r w:rsidR="00DA4408" w:rsidRPr="00453F81">
        <w:rPr>
          <w:rFonts w:cs="Times New Roman"/>
        </w:rPr>
        <w:t xml:space="preserve"> Исполнителю для начала оказания услуг, является собственностью </w:t>
      </w:r>
      <w:r w:rsidR="00F00A8E">
        <w:rPr>
          <w:rFonts w:cs="Times New Roman"/>
        </w:rPr>
        <w:t>Арендатора</w:t>
      </w:r>
      <w:r w:rsidR="003C5E4E">
        <w:rPr>
          <w:rFonts w:cs="Times New Roman"/>
        </w:rPr>
        <w:t>.</w:t>
      </w:r>
    </w:p>
    <w:p w:rsidR="00DA4408" w:rsidRPr="00453F81" w:rsidRDefault="0050189E" w:rsidP="003B1B60">
      <w:pPr>
        <w:tabs>
          <w:tab w:val="left" w:pos="1134"/>
        </w:tabs>
        <w:ind w:firstLine="567"/>
        <w:jc w:val="both"/>
        <w:rPr>
          <w:rFonts w:cs="Times New Roman"/>
        </w:rPr>
      </w:pPr>
      <w:r w:rsidRPr="00453F81">
        <w:rPr>
          <w:rFonts w:cs="Times New Roman"/>
        </w:rPr>
        <w:t>2</w:t>
      </w:r>
      <w:r w:rsidR="00DA4408" w:rsidRPr="00453F81">
        <w:rPr>
          <w:rFonts w:cs="Times New Roman"/>
        </w:rPr>
        <w:t xml:space="preserve">.6. Исполнитель в течение срока действия настоящего договора и трёх недель после его окончания должен по запросу </w:t>
      </w:r>
      <w:r w:rsidR="00F00A8E">
        <w:rPr>
          <w:rFonts w:cs="Times New Roman"/>
        </w:rPr>
        <w:t>Арендатора</w:t>
      </w:r>
      <w:r w:rsidR="00DA4408" w:rsidRPr="00453F81">
        <w:rPr>
          <w:rFonts w:cs="Times New Roman"/>
        </w:rPr>
        <w:t xml:space="preserve"> предоставить копию указанной в п. </w:t>
      </w:r>
      <w:r w:rsidRPr="00453F81">
        <w:rPr>
          <w:rFonts w:cs="Times New Roman"/>
        </w:rPr>
        <w:t>2</w:t>
      </w:r>
      <w:r w:rsidR="00DA4408" w:rsidRPr="00453F81">
        <w:rPr>
          <w:rFonts w:cs="Times New Roman"/>
        </w:rPr>
        <w:t>.5. договора базы данных.</w:t>
      </w:r>
    </w:p>
    <w:p w:rsidR="00453F81" w:rsidRDefault="0050189E" w:rsidP="003B1B60">
      <w:pPr>
        <w:tabs>
          <w:tab w:val="left" w:pos="1134"/>
        </w:tabs>
        <w:ind w:firstLine="567"/>
        <w:jc w:val="both"/>
        <w:rPr>
          <w:rFonts w:cs="Times New Roman"/>
        </w:rPr>
      </w:pPr>
      <w:r w:rsidRPr="00453F81">
        <w:rPr>
          <w:rFonts w:cs="Times New Roman"/>
        </w:rPr>
        <w:t>2</w:t>
      </w:r>
      <w:r w:rsidR="00483759" w:rsidRPr="00453F81">
        <w:rPr>
          <w:rFonts w:cs="Times New Roman"/>
        </w:rPr>
        <w:t xml:space="preserve">.7. </w:t>
      </w:r>
      <w:r w:rsidR="00DA4408" w:rsidRPr="00453F81">
        <w:rPr>
          <w:rFonts w:cs="Times New Roman"/>
        </w:rPr>
        <w:t xml:space="preserve">После истечения трех недель с момента прекращения действия договора по любым основаниям, база данных, предусмотренная п. </w:t>
      </w:r>
      <w:r w:rsidRPr="00453F81">
        <w:rPr>
          <w:rFonts w:cs="Times New Roman"/>
        </w:rPr>
        <w:t>2</w:t>
      </w:r>
      <w:r w:rsidR="00DA4408" w:rsidRPr="00453F81">
        <w:rPr>
          <w:rFonts w:cs="Times New Roman"/>
        </w:rPr>
        <w:t>.5 договора может быть у</w:t>
      </w:r>
      <w:r w:rsidR="00DB2B7B" w:rsidRPr="00453F81">
        <w:rPr>
          <w:rFonts w:cs="Times New Roman"/>
        </w:rPr>
        <w:t xml:space="preserve">далена </w:t>
      </w:r>
      <w:r w:rsidR="00DA4408" w:rsidRPr="00453F81">
        <w:rPr>
          <w:rFonts w:cs="Times New Roman"/>
        </w:rPr>
        <w:t>Исполнителем</w:t>
      </w:r>
      <w:r w:rsidR="00DB2B7B" w:rsidRPr="00453F81">
        <w:rPr>
          <w:rFonts w:cs="Times New Roman"/>
        </w:rPr>
        <w:t xml:space="preserve"> с сервера</w:t>
      </w:r>
      <w:r w:rsidR="00DA4408" w:rsidRPr="00453F81">
        <w:rPr>
          <w:rFonts w:cs="Times New Roman"/>
        </w:rPr>
        <w:t>.</w:t>
      </w:r>
    </w:p>
    <w:p w:rsidR="00483759" w:rsidRPr="00453F81" w:rsidRDefault="009A785D" w:rsidP="003B1B60">
      <w:pPr>
        <w:pStyle w:val="a3"/>
        <w:numPr>
          <w:ilvl w:val="0"/>
          <w:numId w:val="2"/>
        </w:numPr>
        <w:jc w:val="center"/>
        <w:rPr>
          <w:rFonts w:cs="Times New Roman"/>
          <w:b/>
        </w:rPr>
      </w:pPr>
      <w:r w:rsidRPr="00453F81">
        <w:rPr>
          <w:rFonts w:cs="Times New Roman"/>
          <w:b/>
        </w:rPr>
        <w:t>СРОК ДЕЙСТВИЯ ДОГОВОРА</w:t>
      </w:r>
    </w:p>
    <w:p w:rsidR="009A785D" w:rsidRPr="00453F81" w:rsidRDefault="00F162A6" w:rsidP="003B1B60">
      <w:pPr>
        <w:ind w:firstLine="567"/>
        <w:jc w:val="both"/>
        <w:rPr>
          <w:rFonts w:cs="Times New Roman"/>
        </w:rPr>
      </w:pPr>
      <w:r w:rsidRPr="00453F81">
        <w:rPr>
          <w:rFonts w:cs="Times New Roman"/>
        </w:rPr>
        <w:t>3</w:t>
      </w:r>
      <w:r w:rsidR="00483759" w:rsidRPr="00453F81">
        <w:rPr>
          <w:rFonts w:cs="Times New Roman"/>
        </w:rPr>
        <w:t xml:space="preserve">.1 Договор заключен на срок до </w:t>
      </w:r>
      <w:r w:rsidR="00483759" w:rsidRPr="00F80F99">
        <w:rPr>
          <w:rFonts w:cs="Times New Roman"/>
          <w:highlight w:val="yellow"/>
        </w:rPr>
        <w:t>«</w:t>
      </w:r>
      <w:r w:rsidR="002932A3">
        <w:rPr>
          <w:rFonts w:cs="Times New Roman"/>
          <w:highlight w:val="yellow"/>
        </w:rPr>
        <w:t>__</w:t>
      </w:r>
      <w:r w:rsidR="00483759" w:rsidRPr="00F80F99">
        <w:rPr>
          <w:rFonts w:cs="Times New Roman"/>
          <w:highlight w:val="yellow"/>
        </w:rPr>
        <w:t>»</w:t>
      </w:r>
      <w:r w:rsidR="002932A3">
        <w:rPr>
          <w:rFonts w:cs="Times New Roman"/>
          <w:highlight w:val="yellow"/>
        </w:rPr>
        <w:t xml:space="preserve"> ___________ </w:t>
      </w:r>
      <w:r w:rsidR="00483759" w:rsidRPr="00F80F99">
        <w:rPr>
          <w:rFonts w:cs="Times New Roman"/>
          <w:highlight w:val="yellow"/>
        </w:rPr>
        <w:t>201</w:t>
      </w:r>
      <w:r w:rsidR="002932A3">
        <w:rPr>
          <w:rFonts w:cs="Times New Roman"/>
          <w:highlight w:val="yellow"/>
        </w:rPr>
        <w:t>8</w:t>
      </w:r>
      <w:r w:rsidR="00483759" w:rsidRPr="00F80F99">
        <w:rPr>
          <w:rFonts w:cs="Times New Roman"/>
          <w:highlight w:val="yellow"/>
        </w:rPr>
        <w:t>г</w:t>
      </w:r>
      <w:r w:rsidR="00483759" w:rsidRPr="00453F81">
        <w:rPr>
          <w:rFonts w:cs="Times New Roman"/>
        </w:rPr>
        <w:t>.</w:t>
      </w:r>
    </w:p>
    <w:p w:rsidR="00D7282D" w:rsidRPr="00453F81" w:rsidRDefault="00D7282D" w:rsidP="003B1B60">
      <w:pPr>
        <w:ind w:firstLine="567"/>
        <w:jc w:val="both"/>
        <w:rPr>
          <w:rFonts w:cs="Times New Roman"/>
        </w:rPr>
      </w:pPr>
      <w:r w:rsidRPr="00453F81">
        <w:rPr>
          <w:rFonts w:cs="Times New Roman"/>
        </w:rPr>
        <w:t xml:space="preserve">3.2. </w:t>
      </w:r>
      <w:r w:rsidR="0055787B" w:rsidRPr="00453F81">
        <w:rPr>
          <w:rFonts w:cs="Times New Roman"/>
        </w:rPr>
        <w:t>По окончании срока договора и п</w:t>
      </w:r>
      <w:r w:rsidRPr="00453F81">
        <w:rPr>
          <w:rFonts w:cs="Times New Roman"/>
        </w:rPr>
        <w:t>ри отсутствии возражений сторон договор автоматически продляется на тот же срок</w:t>
      </w:r>
      <w:r w:rsidR="00CA377B" w:rsidRPr="00453F81">
        <w:rPr>
          <w:rFonts w:cs="Times New Roman"/>
        </w:rPr>
        <w:t>.</w:t>
      </w:r>
    </w:p>
    <w:p w:rsidR="003B1B60" w:rsidRPr="003B1B60" w:rsidRDefault="001D7D82" w:rsidP="003B1B60">
      <w:pPr>
        <w:pStyle w:val="a3"/>
        <w:numPr>
          <w:ilvl w:val="0"/>
          <w:numId w:val="2"/>
        </w:numPr>
        <w:ind w:left="924" w:hanging="357"/>
        <w:contextualSpacing w:val="0"/>
        <w:jc w:val="center"/>
        <w:rPr>
          <w:rFonts w:cs="Times New Roman"/>
          <w:b/>
        </w:rPr>
      </w:pPr>
      <w:r w:rsidRPr="00453F81">
        <w:rPr>
          <w:rFonts w:cs="Times New Roman"/>
          <w:b/>
        </w:rPr>
        <w:t>ЦЕНЫ И ПОРЯДОК ОПЛАТЫ</w:t>
      </w:r>
    </w:p>
    <w:p w:rsidR="006033E7" w:rsidRPr="00453F81" w:rsidRDefault="00F162A6" w:rsidP="003B1B60">
      <w:pPr>
        <w:pStyle w:val="a3"/>
        <w:tabs>
          <w:tab w:val="left" w:pos="993"/>
        </w:tabs>
        <w:ind w:left="0" w:firstLine="567"/>
        <w:jc w:val="both"/>
        <w:rPr>
          <w:rFonts w:cs="Times New Roman"/>
        </w:rPr>
      </w:pPr>
      <w:r w:rsidRPr="00453F81">
        <w:rPr>
          <w:rFonts w:cs="Times New Roman"/>
        </w:rPr>
        <w:t xml:space="preserve">4.1. </w:t>
      </w:r>
      <w:r w:rsidR="006033E7" w:rsidRPr="00453F81">
        <w:rPr>
          <w:rFonts w:cs="Times New Roman"/>
        </w:rPr>
        <w:t xml:space="preserve">Доступ к системе ЛЭРС Cloud для осуществления коммерческого учета потребленных энергоресурсов (тепло-, водо-, электро-, газо- и хладоснабжения) на Объектах учета осуществляется только после внесения 100% предоплаты за текущий месяц </w:t>
      </w:r>
      <w:r w:rsidR="00CA377B" w:rsidRPr="00453F81">
        <w:rPr>
          <w:rFonts w:cs="Times New Roman"/>
        </w:rPr>
        <w:t>ис</w:t>
      </w:r>
      <w:r w:rsidR="006033E7" w:rsidRPr="00453F81">
        <w:rPr>
          <w:rFonts w:cs="Times New Roman"/>
        </w:rPr>
        <w:t>пользования.</w:t>
      </w:r>
    </w:p>
    <w:p w:rsidR="003F5E55" w:rsidRDefault="006033E7" w:rsidP="003B1B60">
      <w:pPr>
        <w:pStyle w:val="a3"/>
        <w:numPr>
          <w:ilvl w:val="1"/>
          <w:numId w:val="3"/>
        </w:numPr>
        <w:tabs>
          <w:tab w:val="left" w:pos="993"/>
        </w:tabs>
        <w:ind w:left="0" w:firstLine="567"/>
        <w:jc w:val="both"/>
        <w:rPr>
          <w:rFonts w:cs="Times New Roman"/>
        </w:rPr>
      </w:pPr>
      <w:r w:rsidRPr="00453F81">
        <w:rPr>
          <w:rFonts w:cs="Times New Roman"/>
        </w:rPr>
        <w:t xml:space="preserve">Ежемесячная стоимость использования системы ЛЭРС Cloud </w:t>
      </w:r>
      <w:r w:rsidR="004F0E50" w:rsidRPr="00453F81">
        <w:rPr>
          <w:rFonts w:cs="Times New Roman"/>
        </w:rPr>
        <w:t>для</w:t>
      </w:r>
      <w:r w:rsidR="00A56C0D" w:rsidRPr="00453F81">
        <w:rPr>
          <w:rFonts w:cs="Times New Roman"/>
        </w:rPr>
        <w:t xml:space="preserve"> </w:t>
      </w:r>
      <w:r w:rsidR="002932A3" w:rsidRPr="002932A3">
        <w:rPr>
          <w:rFonts w:cs="Times New Roman"/>
          <w:b/>
          <w:highlight w:val="yellow"/>
        </w:rPr>
        <w:t>__</w:t>
      </w:r>
      <w:r w:rsidR="004F0E50" w:rsidRPr="002932A3">
        <w:rPr>
          <w:rFonts w:cs="Times New Roman"/>
          <w:b/>
          <w:highlight w:val="yellow"/>
        </w:rPr>
        <w:t xml:space="preserve"> объектов учета</w:t>
      </w:r>
      <w:r w:rsidR="00A56C0D" w:rsidRPr="00453F81">
        <w:rPr>
          <w:rFonts w:cs="Times New Roman"/>
        </w:rPr>
        <w:t xml:space="preserve"> </w:t>
      </w:r>
      <w:r w:rsidRPr="00453F81">
        <w:rPr>
          <w:rFonts w:cs="Times New Roman"/>
        </w:rPr>
        <w:t xml:space="preserve">составляет </w:t>
      </w:r>
    </w:p>
    <w:p w:rsidR="006033E7" w:rsidRDefault="002932A3" w:rsidP="003B1B60">
      <w:pPr>
        <w:pStyle w:val="a3"/>
        <w:tabs>
          <w:tab w:val="left" w:pos="993"/>
        </w:tabs>
        <w:ind w:left="567"/>
        <w:jc w:val="both"/>
        <w:rPr>
          <w:rFonts w:cs="Times New Roman"/>
        </w:rPr>
      </w:pPr>
      <w:r w:rsidRPr="002932A3">
        <w:rPr>
          <w:rFonts w:cs="Times New Roman"/>
          <w:b/>
          <w:highlight w:val="yellow"/>
        </w:rPr>
        <w:t>___</w:t>
      </w:r>
      <w:r w:rsidR="003F5E55" w:rsidRPr="002932A3">
        <w:rPr>
          <w:rFonts w:cs="Times New Roman"/>
          <w:b/>
          <w:highlight w:val="yellow"/>
        </w:rPr>
        <w:t xml:space="preserve"> (</w:t>
      </w:r>
      <w:r w:rsidRPr="002932A3">
        <w:rPr>
          <w:rFonts w:cs="Times New Roman"/>
          <w:b/>
          <w:highlight w:val="yellow"/>
        </w:rPr>
        <w:t>_____</w:t>
      </w:r>
      <w:r w:rsidR="003F5E55" w:rsidRPr="002932A3">
        <w:rPr>
          <w:rFonts w:cs="Times New Roman"/>
          <w:b/>
          <w:highlight w:val="yellow"/>
        </w:rPr>
        <w:t>)</w:t>
      </w:r>
      <w:r w:rsidR="006033E7" w:rsidRPr="002932A3">
        <w:rPr>
          <w:rFonts w:cs="Times New Roman"/>
          <w:b/>
          <w:highlight w:val="yellow"/>
        </w:rPr>
        <w:t xml:space="preserve"> рублей</w:t>
      </w:r>
      <w:r w:rsidR="003E257B" w:rsidRPr="002932A3">
        <w:rPr>
          <w:rFonts w:cs="Times New Roman"/>
          <w:highlight w:val="yellow"/>
        </w:rPr>
        <w:t xml:space="preserve"> </w:t>
      </w:r>
      <w:r w:rsidR="003F5E55" w:rsidRPr="002932A3">
        <w:rPr>
          <w:rFonts w:cs="Times New Roman"/>
          <w:highlight w:val="yellow"/>
        </w:rPr>
        <w:t>(</w:t>
      </w:r>
      <w:r w:rsidR="003E257B" w:rsidRPr="002932A3">
        <w:rPr>
          <w:rFonts w:cs="Times New Roman"/>
          <w:highlight w:val="yellow"/>
        </w:rPr>
        <w:t>НДС</w:t>
      </w:r>
      <w:r w:rsidR="004F0E50" w:rsidRPr="002932A3">
        <w:rPr>
          <w:rFonts w:cs="Times New Roman"/>
          <w:highlight w:val="yellow"/>
        </w:rPr>
        <w:t xml:space="preserve"> не облагается</w:t>
      </w:r>
      <w:r w:rsidR="003F5E55" w:rsidRPr="002932A3">
        <w:rPr>
          <w:rFonts w:cs="Times New Roman"/>
          <w:highlight w:val="yellow"/>
        </w:rPr>
        <w:t>)</w:t>
      </w:r>
    </w:p>
    <w:p w:rsidR="003F5E55" w:rsidRPr="00453F81" w:rsidRDefault="003F5E55" w:rsidP="003B1B60">
      <w:pPr>
        <w:pStyle w:val="a3"/>
        <w:tabs>
          <w:tab w:val="left" w:pos="993"/>
        </w:tabs>
        <w:ind w:left="567"/>
        <w:jc w:val="both"/>
        <w:rPr>
          <w:rFonts w:cs="Times New Roman"/>
        </w:rPr>
      </w:pPr>
    </w:p>
    <w:p w:rsidR="00A56C0D" w:rsidRPr="00453F81" w:rsidRDefault="00A56C0D" w:rsidP="003B1B60">
      <w:pPr>
        <w:pStyle w:val="a3"/>
        <w:numPr>
          <w:ilvl w:val="1"/>
          <w:numId w:val="3"/>
        </w:numPr>
        <w:tabs>
          <w:tab w:val="left" w:pos="993"/>
        </w:tabs>
        <w:ind w:left="0" w:firstLine="567"/>
        <w:jc w:val="both"/>
        <w:rPr>
          <w:rFonts w:cs="Times New Roman"/>
        </w:rPr>
      </w:pPr>
      <w:r w:rsidRPr="00453F81">
        <w:rPr>
          <w:rFonts w:cs="Times New Roman"/>
        </w:rPr>
        <w:t xml:space="preserve">Оплата услуг по договору производится ежемесячно на основании счета Исполнителя в безналичной форме в срок до </w:t>
      </w:r>
      <w:r w:rsidR="00CA377B" w:rsidRPr="00453F81">
        <w:rPr>
          <w:rFonts w:cs="Times New Roman"/>
        </w:rPr>
        <w:t>01</w:t>
      </w:r>
      <w:r w:rsidRPr="00453F81">
        <w:rPr>
          <w:rFonts w:cs="Times New Roman"/>
        </w:rPr>
        <w:t xml:space="preserve"> числа месяца оказания услуг.</w:t>
      </w:r>
    </w:p>
    <w:p w:rsidR="00A56C0D" w:rsidRPr="00453F81" w:rsidRDefault="006D02E5" w:rsidP="003B1B60">
      <w:pPr>
        <w:pStyle w:val="a3"/>
        <w:numPr>
          <w:ilvl w:val="1"/>
          <w:numId w:val="3"/>
        </w:numPr>
        <w:tabs>
          <w:tab w:val="left" w:pos="993"/>
        </w:tabs>
        <w:ind w:left="0" w:firstLine="567"/>
        <w:jc w:val="both"/>
        <w:rPr>
          <w:rFonts w:cs="Times New Roman"/>
        </w:rPr>
      </w:pPr>
      <w:r w:rsidRPr="00453F81">
        <w:rPr>
          <w:rFonts w:cs="Times New Roman"/>
        </w:rPr>
        <w:t xml:space="preserve">При неоплате услуг по договору </w:t>
      </w:r>
      <w:r w:rsidR="005D514A" w:rsidRPr="00453F81">
        <w:rPr>
          <w:rFonts w:cs="Times New Roman"/>
        </w:rPr>
        <w:t xml:space="preserve">Исполнитель имеет право </w:t>
      </w:r>
      <w:r w:rsidRPr="00453F81">
        <w:rPr>
          <w:rFonts w:cs="Times New Roman"/>
        </w:rPr>
        <w:t xml:space="preserve">автоматически </w:t>
      </w:r>
      <w:r w:rsidR="005D514A" w:rsidRPr="00453F81">
        <w:rPr>
          <w:rFonts w:cs="Times New Roman"/>
        </w:rPr>
        <w:t>заблокировать доступ к системе ЛЭРС Cloud. Доступ после блокировки в связи с</w:t>
      </w:r>
      <w:r w:rsidR="00CA377B" w:rsidRPr="00453F81">
        <w:rPr>
          <w:rFonts w:cs="Times New Roman"/>
        </w:rPr>
        <w:t xml:space="preserve"> </w:t>
      </w:r>
      <w:r w:rsidR="005D514A" w:rsidRPr="00453F81">
        <w:rPr>
          <w:rFonts w:cs="Times New Roman"/>
        </w:rPr>
        <w:t>просрочкой оплаты должен</w:t>
      </w:r>
      <w:r w:rsidR="0050189E" w:rsidRPr="00453F81">
        <w:rPr>
          <w:rFonts w:cs="Times New Roman"/>
        </w:rPr>
        <w:t xml:space="preserve"> быть восстановлен </w:t>
      </w:r>
      <w:r w:rsidR="005D514A" w:rsidRPr="00453F81">
        <w:rPr>
          <w:rFonts w:cs="Times New Roman"/>
        </w:rPr>
        <w:t xml:space="preserve">Исполнителем </w:t>
      </w:r>
      <w:r w:rsidR="0050189E" w:rsidRPr="00453F81">
        <w:rPr>
          <w:rFonts w:cs="Times New Roman"/>
        </w:rPr>
        <w:t xml:space="preserve">в течение 2-х дней с момента предоставления </w:t>
      </w:r>
      <w:r w:rsidR="00F00A8E">
        <w:rPr>
          <w:rFonts w:cs="Times New Roman"/>
        </w:rPr>
        <w:t>Арендатором</w:t>
      </w:r>
      <w:r w:rsidR="0050189E" w:rsidRPr="00453F81">
        <w:rPr>
          <w:rFonts w:cs="Times New Roman"/>
        </w:rPr>
        <w:t xml:space="preserve"> доказательств оплаты услуг</w:t>
      </w:r>
      <w:r w:rsidR="00430A2D" w:rsidRPr="00453F81">
        <w:rPr>
          <w:rFonts w:cs="Times New Roman"/>
        </w:rPr>
        <w:t xml:space="preserve"> за текущий месяц</w:t>
      </w:r>
      <w:r w:rsidR="0050189E" w:rsidRPr="00453F81">
        <w:rPr>
          <w:rFonts w:cs="Times New Roman"/>
        </w:rPr>
        <w:t>.</w:t>
      </w:r>
    </w:p>
    <w:p w:rsidR="00D7282D" w:rsidRPr="00453F81" w:rsidRDefault="00D7282D" w:rsidP="003B1B60">
      <w:pPr>
        <w:pStyle w:val="a3"/>
        <w:numPr>
          <w:ilvl w:val="1"/>
          <w:numId w:val="3"/>
        </w:numPr>
        <w:tabs>
          <w:tab w:val="left" w:pos="993"/>
        </w:tabs>
        <w:ind w:left="0" w:firstLine="567"/>
        <w:jc w:val="both"/>
        <w:rPr>
          <w:rFonts w:cs="Times New Roman"/>
        </w:rPr>
      </w:pPr>
      <w:r w:rsidRPr="00453F81">
        <w:rPr>
          <w:rFonts w:cs="Times New Roman"/>
        </w:rPr>
        <w:t xml:space="preserve">Исполнитель имеет право в одностороннем порядке изменить стоимость использования системы ЛЭРС Cloud о чем обязан предупредить </w:t>
      </w:r>
      <w:r w:rsidR="00F00A8E">
        <w:rPr>
          <w:rFonts w:cs="Times New Roman"/>
        </w:rPr>
        <w:t>Арендатора</w:t>
      </w:r>
      <w:r w:rsidRPr="00453F81">
        <w:rPr>
          <w:rFonts w:cs="Times New Roman"/>
        </w:rPr>
        <w:t xml:space="preserve"> за 30 дней до изменени</w:t>
      </w:r>
      <w:r w:rsidR="00DC1C5B" w:rsidRPr="00453F81">
        <w:rPr>
          <w:rFonts w:cs="Times New Roman"/>
        </w:rPr>
        <w:t>я тарифов</w:t>
      </w:r>
      <w:r w:rsidRPr="00453F81">
        <w:rPr>
          <w:rFonts w:cs="Times New Roman"/>
        </w:rPr>
        <w:t>.</w:t>
      </w:r>
    </w:p>
    <w:p w:rsidR="00F80F99" w:rsidRPr="00F80F99" w:rsidRDefault="005D514A" w:rsidP="00F80F99">
      <w:pPr>
        <w:pStyle w:val="a3"/>
        <w:numPr>
          <w:ilvl w:val="1"/>
          <w:numId w:val="3"/>
        </w:numPr>
        <w:tabs>
          <w:tab w:val="left" w:pos="993"/>
        </w:tabs>
        <w:ind w:left="0" w:firstLine="567"/>
        <w:jc w:val="both"/>
        <w:rPr>
          <w:rFonts w:cs="Times New Roman"/>
        </w:rPr>
      </w:pPr>
      <w:r w:rsidRPr="00F80F99">
        <w:rPr>
          <w:rFonts w:cs="Times New Roman"/>
        </w:rPr>
        <w:t xml:space="preserve">При просрочке оплаты </w:t>
      </w:r>
      <w:r w:rsidR="00507ABD" w:rsidRPr="00F80F99">
        <w:rPr>
          <w:rFonts w:cs="Times New Roman"/>
        </w:rPr>
        <w:t xml:space="preserve">по договору </w:t>
      </w:r>
      <w:r w:rsidR="00F00A8E" w:rsidRPr="00F80F99">
        <w:rPr>
          <w:rFonts w:cs="Times New Roman"/>
        </w:rPr>
        <w:t>Арендатор</w:t>
      </w:r>
      <w:r w:rsidRPr="00F80F99">
        <w:rPr>
          <w:rFonts w:cs="Times New Roman"/>
        </w:rPr>
        <w:t xml:space="preserve"> несет ответственность в виде пени в размере 0,05% от суммы задолженности</w:t>
      </w:r>
      <w:r w:rsidR="00317BA4" w:rsidRPr="00F80F99">
        <w:rPr>
          <w:rFonts w:cs="Times New Roman"/>
        </w:rPr>
        <w:t xml:space="preserve"> за каждый день просрочки</w:t>
      </w:r>
      <w:r w:rsidRPr="00F80F99">
        <w:rPr>
          <w:rFonts w:cs="Times New Roman"/>
        </w:rPr>
        <w:t>.</w:t>
      </w:r>
    </w:p>
    <w:p w:rsidR="00317BA4" w:rsidRPr="00453F81" w:rsidRDefault="00317BA4" w:rsidP="003B1B60">
      <w:pPr>
        <w:pStyle w:val="a3"/>
        <w:tabs>
          <w:tab w:val="left" w:pos="993"/>
        </w:tabs>
        <w:ind w:left="567"/>
        <w:jc w:val="both"/>
        <w:rPr>
          <w:rFonts w:cs="Times New Roman"/>
        </w:rPr>
      </w:pPr>
    </w:p>
    <w:p w:rsidR="00317BA4" w:rsidRPr="00453F81" w:rsidRDefault="00317BA4" w:rsidP="003B1B60">
      <w:pPr>
        <w:pStyle w:val="a3"/>
        <w:numPr>
          <w:ilvl w:val="0"/>
          <w:numId w:val="3"/>
        </w:numPr>
        <w:tabs>
          <w:tab w:val="left" w:pos="993"/>
        </w:tabs>
        <w:ind w:left="0" w:firstLine="567"/>
        <w:jc w:val="center"/>
        <w:rPr>
          <w:rFonts w:cs="Times New Roman"/>
          <w:b/>
        </w:rPr>
      </w:pPr>
      <w:r w:rsidRPr="00453F81">
        <w:rPr>
          <w:rFonts w:cs="Times New Roman"/>
          <w:b/>
        </w:rPr>
        <w:t>ПОРЯДОК ПРИЕМА-ПЕРЕДАЧИ УСЛУГ</w:t>
      </w:r>
    </w:p>
    <w:p w:rsidR="003F6917" w:rsidRPr="00453F81" w:rsidRDefault="005A245A" w:rsidP="003B1B60">
      <w:pPr>
        <w:ind w:firstLine="567"/>
        <w:jc w:val="both"/>
        <w:rPr>
          <w:rFonts w:cs="Times New Roman"/>
        </w:rPr>
      </w:pPr>
      <w:r w:rsidRPr="00453F81">
        <w:rPr>
          <w:rFonts w:cs="Times New Roman"/>
        </w:rPr>
        <w:t xml:space="preserve">5.1. </w:t>
      </w:r>
      <w:r w:rsidR="00773B7A" w:rsidRPr="00453F81">
        <w:rPr>
          <w:rFonts w:cs="Times New Roman"/>
        </w:rPr>
        <w:t xml:space="preserve">Исполнитель считается исполнившим свои обязательства по договору с момента предоставления доступа к системе ЛЭРС Cloud. </w:t>
      </w:r>
    </w:p>
    <w:p w:rsidR="00D06092" w:rsidRPr="00453F81" w:rsidRDefault="005A245A" w:rsidP="003B1B60">
      <w:pPr>
        <w:ind w:firstLine="567"/>
        <w:jc w:val="both"/>
        <w:rPr>
          <w:rFonts w:cs="Times New Roman"/>
        </w:rPr>
      </w:pPr>
      <w:r w:rsidRPr="00453F81">
        <w:rPr>
          <w:rFonts w:cs="Times New Roman"/>
        </w:rPr>
        <w:lastRenderedPageBreak/>
        <w:t xml:space="preserve">5.2. Исполнитель </w:t>
      </w:r>
      <w:r w:rsidR="00692170">
        <w:rPr>
          <w:rFonts w:cs="Times New Roman"/>
          <w:highlight w:val="yellow"/>
        </w:rPr>
        <w:t>ежеквартально</w:t>
      </w:r>
      <w:r w:rsidRPr="00453F81">
        <w:rPr>
          <w:rFonts w:cs="Times New Roman"/>
        </w:rPr>
        <w:t xml:space="preserve"> направляет акты оказанных услуг </w:t>
      </w:r>
      <w:r w:rsidR="003315C6">
        <w:rPr>
          <w:rFonts w:cs="Times New Roman"/>
        </w:rPr>
        <w:t>Арендатору</w:t>
      </w:r>
      <w:r w:rsidRPr="00453F81">
        <w:rPr>
          <w:rFonts w:cs="Times New Roman"/>
        </w:rPr>
        <w:t xml:space="preserve">. </w:t>
      </w:r>
      <w:r w:rsidR="003315C6">
        <w:rPr>
          <w:rFonts w:cs="Times New Roman"/>
        </w:rPr>
        <w:t>Арендатор</w:t>
      </w:r>
      <w:r w:rsidRPr="00453F81">
        <w:rPr>
          <w:rFonts w:cs="Times New Roman"/>
        </w:rPr>
        <w:t xml:space="preserve"> обязан подписать акт оказанных услуг в срок, не превышающий 5 (пять) рабочих дней</w:t>
      </w:r>
      <w:r w:rsidR="00507ABD" w:rsidRPr="00453F81">
        <w:rPr>
          <w:rFonts w:cs="Times New Roman"/>
        </w:rPr>
        <w:t xml:space="preserve"> с момента его получения</w:t>
      </w:r>
      <w:r w:rsidRPr="00453F81">
        <w:rPr>
          <w:rFonts w:cs="Times New Roman"/>
        </w:rPr>
        <w:t>.</w:t>
      </w:r>
    </w:p>
    <w:p w:rsidR="004B0977" w:rsidRPr="00453F81" w:rsidRDefault="00D06092" w:rsidP="003B1B60">
      <w:pPr>
        <w:ind w:firstLine="567"/>
        <w:jc w:val="both"/>
        <w:rPr>
          <w:rFonts w:cs="Times New Roman"/>
        </w:rPr>
      </w:pPr>
      <w:r w:rsidRPr="00453F81">
        <w:rPr>
          <w:rFonts w:cs="Times New Roman"/>
        </w:rPr>
        <w:t xml:space="preserve">5.3. В случае неподписания </w:t>
      </w:r>
      <w:r w:rsidR="00B76DB8">
        <w:rPr>
          <w:rFonts w:cs="Times New Roman"/>
        </w:rPr>
        <w:t>Арендатором</w:t>
      </w:r>
      <w:r w:rsidR="004B0977" w:rsidRPr="00453F81">
        <w:rPr>
          <w:rFonts w:cs="Times New Roman"/>
        </w:rPr>
        <w:t xml:space="preserve"> </w:t>
      </w:r>
      <w:r w:rsidRPr="00453F81">
        <w:rPr>
          <w:rFonts w:cs="Times New Roman"/>
        </w:rPr>
        <w:t xml:space="preserve">акта в течение срока, предусмотренного п. 5.2 договора и не предъявления </w:t>
      </w:r>
      <w:r w:rsidR="00946D11" w:rsidRPr="00453F81">
        <w:rPr>
          <w:rFonts w:cs="Times New Roman"/>
        </w:rPr>
        <w:t xml:space="preserve">обоснованных </w:t>
      </w:r>
      <w:r w:rsidRPr="00453F81">
        <w:rPr>
          <w:rFonts w:cs="Times New Roman"/>
        </w:rPr>
        <w:t xml:space="preserve">претензий по качеству оказываемых услуг, акт оказания услуг считается автоматически подписанным </w:t>
      </w:r>
      <w:r w:rsidR="00B76DB8">
        <w:rPr>
          <w:rFonts w:cs="Times New Roman"/>
        </w:rPr>
        <w:t>Арендатором</w:t>
      </w:r>
      <w:r w:rsidR="00946D11" w:rsidRPr="00453F81">
        <w:rPr>
          <w:rFonts w:cs="Times New Roman"/>
        </w:rPr>
        <w:t>, а услуги принятыми без замечаний</w:t>
      </w:r>
      <w:r w:rsidRPr="00453F81">
        <w:rPr>
          <w:rFonts w:cs="Times New Roman"/>
        </w:rPr>
        <w:t>.</w:t>
      </w:r>
    </w:p>
    <w:p w:rsidR="00F64617" w:rsidRPr="00453F81" w:rsidRDefault="00F64617" w:rsidP="003B1B60">
      <w:pPr>
        <w:pStyle w:val="ConsPlusNormal"/>
        <w:widowControl/>
        <w:spacing w:after="200" w:line="276" w:lineRule="auto"/>
        <w:ind w:firstLine="567"/>
        <w:jc w:val="center"/>
        <w:rPr>
          <w:rFonts w:asciiTheme="minorHAnsi" w:hAnsiTheme="minorHAnsi" w:cs="Times New Roman"/>
          <w:b/>
          <w:sz w:val="22"/>
          <w:szCs w:val="22"/>
        </w:rPr>
      </w:pPr>
      <w:r w:rsidRPr="00453F81">
        <w:rPr>
          <w:rFonts w:asciiTheme="minorHAnsi" w:hAnsiTheme="minorHAnsi" w:cs="Times New Roman"/>
          <w:b/>
          <w:sz w:val="22"/>
          <w:szCs w:val="22"/>
        </w:rPr>
        <w:t>6. ФОРС-МАЖОР</w:t>
      </w:r>
    </w:p>
    <w:p w:rsidR="00F64617" w:rsidRPr="00453F81" w:rsidRDefault="00F64617" w:rsidP="003B1B60">
      <w:pPr>
        <w:pStyle w:val="ConsPlusNormal"/>
        <w:widowControl/>
        <w:spacing w:after="200" w:line="276" w:lineRule="auto"/>
        <w:ind w:firstLine="567"/>
        <w:jc w:val="both"/>
        <w:rPr>
          <w:rFonts w:asciiTheme="minorHAnsi" w:hAnsiTheme="minorHAnsi" w:cs="Times New Roman"/>
          <w:sz w:val="22"/>
          <w:szCs w:val="22"/>
        </w:rPr>
      </w:pPr>
      <w:r w:rsidRPr="00453F81">
        <w:rPr>
          <w:rFonts w:asciiTheme="minorHAnsi" w:hAnsiTheme="minorHAnsi" w:cs="Times New Roman"/>
          <w:sz w:val="22"/>
          <w:szCs w:val="22"/>
        </w:rPr>
        <w:t>6.1.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(запретные действия властей, гражданские волнения, эпидемии, блокада, эмбарго, землетрясения, наводнения, пожары или другие стихийные бедствия).</w:t>
      </w:r>
    </w:p>
    <w:p w:rsidR="00F64617" w:rsidRPr="00453F81" w:rsidRDefault="00F64617" w:rsidP="003B1B60">
      <w:pPr>
        <w:pStyle w:val="ConsPlusNormal"/>
        <w:widowControl/>
        <w:spacing w:after="200" w:line="276" w:lineRule="auto"/>
        <w:ind w:firstLine="567"/>
        <w:jc w:val="both"/>
        <w:rPr>
          <w:rFonts w:asciiTheme="minorHAnsi" w:hAnsiTheme="minorHAnsi" w:cs="Times New Roman"/>
          <w:sz w:val="22"/>
          <w:szCs w:val="22"/>
        </w:rPr>
      </w:pPr>
      <w:r w:rsidRPr="00453F81">
        <w:rPr>
          <w:rFonts w:asciiTheme="minorHAnsi" w:hAnsiTheme="minorHAnsi" w:cs="Times New Roman"/>
          <w:sz w:val="22"/>
          <w:szCs w:val="22"/>
        </w:rPr>
        <w:t>6.2. В случае наступления этих обстоятельств Сторона обязана в течение 3 (трех) дней уведомить об этом другую Сторону.</w:t>
      </w:r>
    </w:p>
    <w:p w:rsidR="00F64617" w:rsidRPr="00453F81" w:rsidRDefault="004B0977" w:rsidP="003B1B60">
      <w:pPr>
        <w:pStyle w:val="ConsPlusNormal"/>
        <w:widowControl/>
        <w:spacing w:after="200" w:line="276" w:lineRule="auto"/>
        <w:ind w:left="360" w:firstLine="0"/>
        <w:jc w:val="center"/>
        <w:rPr>
          <w:rFonts w:asciiTheme="minorHAnsi" w:hAnsiTheme="minorHAnsi" w:cs="Times New Roman"/>
          <w:b/>
          <w:sz w:val="22"/>
          <w:szCs w:val="22"/>
        </w:rPr>
      </w:pPr>
      <w:r w:rsidRPr="00453F81">
        <w:rPr>
          <w:rFonts w:asciiTheme="minorHAnsi" w:hAnsiTheme="minorHAnsi" w:cs="Times New Roman"/>
          <w:b/>
          <w:sz w:val="22"/>
          <w:szCs w:val="22"/>
        </w:rPr>
        <w:t>7.</w:t>
      </w:r>
      <w:r w:rsidR="00F64617" w:rsidRPr="00453F81">
        <w:rPr>
          <w:rFonts w:asciiTheme="minorHAnsi" w:hAnsiTheme="minorHAnsi" w:cs="Times New Roman"/>
          <w:b/>
          <w:sz w:val="22"/>
          <w:szCs w:val="22"/>
        </w:rPr>
        <w:t>УСЛОВИЯ КОНФИДЕЦИАЛЬНОСТИ</w:t>
      </w:r>
    </w:p>
    <w:p w:rsidR="00296B54" w:rsidRPr="00453F81" w:rsidRDefault="00296B54" w:rsidP="003B1B60">
      <w:pPr>
        <w:pStyle w:val="ConsPlusNormal"/>
        <w:tabs>
          <w:tab w:val="left" w:pos="993"/>
        </w:tabs>
        <w:spacing w:after="200" w:line="276" w:lineRule="auto"/>
        <w:ind w:firstLine="567"/>
        <w:jc w:val="both"/>
        <w:rPr>
          <w:rFonts w:asciiTheme="minorHAnsi" w:hAnsiTheme="minorHAnsi" w:cs="Times New Roman"/>
          <w:sz w:val="22"/>
          <w:szCs w:val="22"/>
        </w:rPr>
      </w:pPr>
      <w:r w:rsidRPr="00453F81">
        <w:rPr>
          <w:rFonts w:asciiTheme="minorHAnsi" w:hAnsiTheme="minorHAnsi" w:cs="Times New Roman"/>
          <w:sz w:val="22"/>
          <w:szCs w:val="22"/>
        </w:rPr>
        <w:t>7.1.</w:t>
      </w:r>
      <w:r w:rsidRPr="00453F81">
        <w:rPr>
          <w:rFonts w:asciiTheme="minorHAnsi" w:hAnsiTheme="minorHAnsi" w:cs="Times New Roman"/>
          <w:sz w:val="22"/>
          <w:szCs w:val="22"/>
        </w:rPr>
        <w:tab/>
        <w:t>Стороны обязуются не использовать полученную в рамках Договора информацию, в целях прямо или косвенно наносящих ущерб другой Стороне и/или для получения каких- либо преимуществ и выгод.</w:t>
      </w:r>
    </w:p>
    <w:p w:rsidR="00296B54" w:rsidRPr="00453F81" w:rsidRDefault="00296B54" w:rsidP="003B1B60">
      <w:pPr>
        <w:pStyle w:val="ConsPlusNormal"/>
        <w:tabs>
          <w:tab w:val="left" w:pos="993"/>
        </w:tabs>
        <w:spacing w:after="200" w:line="276" w:lineRule="auto"/>
        <w:ind w:firstLine="567"/>
        <w:jc w:val="both"/>
        <w:rPr>
          <w:rFonts w:asciiTheme="minorHAnsi" w:hAnsiTheme="minorHAnsi" w:cs="Times New Roman"/>
          <w:sz w:val="22"/>
          <w:szCs w:val="22"/>
        </w:rPr>
      </w:pPr>
      <w:r w:rsidRPr="00453F81">
        <w:rPr>
          <w:rFonts w:asciiTheme="minorHAnsi" w:hAnsiTheme="minorHAnsi" w:cs="Times New Roman"/>
          <w:sz w:val="22"/>
          <w:szCs w:val="22"/>
        </w:rPr>
        <w:t xml:space="preserve">Исполнитель не в праве ни в период действия договора, ни после завершения отношений передавать кому-либо, кроме официального представителя </w:t>
      </w:r>
      <w:r w:rsidR="00B76DB8">
        <w:rPr>
          <w:rFonts w:asciiTheme="minorHAnsi" w:hAnsiTheme="minorHAnsi" w:cs="Times New Roman"/>
          <w:sz w:val="22"/>
          <w:szCs w:val="22"/>
        </w:rPr>
        <w:t>Арендатора</w:t>
      </w:r>
      <w:r w:rsidRPr="00453F81">
        <w:rPr>
          <w:rFonts w:asciiTheme="minorHAnsi" w:hAnsiTheme="minorHAnsi" w:cs="Times New Roman"/>
          <w:sz w:val="22"/>
          <w:szCs w:val="22"/>
        </w:rPr>
        <w:t>, какую-либо устную информацию, подлинники или копии документов, электронные версии документов.</w:t>
      </w:r>
    </w:p>
    <w:p w:rsidR="00296B54" w:rsidRPr="00453F81" w:rsidRDefault="00296B54" w:rsidP="003B1B60">
      <w:pPr>
        <w:pStyle w:val="ConsPlusNormal"/>
        <w:tabs>
          <w:tab w:val="left" w:pos="993"/>
        </w:tabs>
        <w:spacing w:after="200" w:line="276" w:lineRule="auto"/>
        <w:ind w:firstLine="567"/>
        <w:jc w:val="both"/>
        <w:rPr>
          <w:rFonts w:asciiTheme="minorHAnsi" w:hAnsiTheme="minorHAnsi" w:cs="Times New Roman"/>
          <w:sz w:val="22"/>
          <w:szCs w:val="22"/>
        </w:rPr>
      </w:pPr>
      <w:r w:rsidRPr="00453F81">
        <w:rPr>
          <w:rFonts w:asciiTheme="minorHAnsi" w:hAnsiTheme="minorHAnsi" w:cs="Times New Roman"/>
          <w:sz w:val="22"/>
          <w:szCs w:val="22"/>
        </w:rPr>
        <w:t>7.2.</w:t>
      </w:r>
      <w:r w:rsidRPr="00453F81">
        <w:rPr>
          <w:rFonts w:asciiTheme="minorHAnsi" w:hAnsiTheme="minorHAnsi" w:cs="Times New Roman"/>
          <w:sz w:val="22"/>
          <w:szCs w:val="22"/>
        </w:rPr>
        <w:tab/>
        <w:t xml:space="preserve">К конфиденциальной информации не относится информация, которая отнесена существующим законодательством к категории открытой, или раскрытие которой вменено в обязанность </w:t>
      </w:r>
      <w:r w:rsidR="00B76DB8">
        <w:rPr>
          <w:rFonts w:asciiTheme="minorHAnsi" w:hAnsiTheme="minorHAnsi" w:cs="Times New Roman"/>
          <w:sz w:val="22"/>
          <w:szCs w:val="22"/>
        </w:rPr>
        <w:t>Арендатору</w:t>
      </w:r>
      <w:r w:rsidRPr="00453F81">
        <w:rPr>
          <w:rFonts w:asciiTheme="minorHAnsi" w:hAnsiTheme="minorHAnsi" w:cs="Times New Roman"/>
          <w:sz w:val="22"/>
          <w:szCs w:val="22"/>
        </w:rPr>
        <w:t>.</w:t>
      </w:r>
    </w:p>
    <w:p w:rsidR="00296B54" w:rsidRPr="00453F81" w:rsidRDefault="00296B54" w:rsidP="003B1B60">
      <w:pPr>
        <w:pStyle w:val="ConsPlusNormal"/>
        <w:tabs>
          <w:tab w:val="left" w:pos="993"/>
        </w:tabs>
        <w:spacing w:after="200" w:line="276" w:lineRule="auto"/>
        <w:ind w:firstLine="567"/>
        <w:jc w:val="both"/>
        <w:rPr>
          <w:rFonts w:asciiTheme="minorHAnsi" w:hAnsiTheme="minorHAnsi" w:cs="Times New Roman"/>
          <w:sz w:val="22"/>
          <w:szCs w:val="22"/>
        </w:rPr>
      </w:pPr>
      <w:r w:rsidRPr="00453F81">
        <w:rPr>
          <w:rFonts w:asciiTheme="minorHAnsi" w:hAnsiTheme="minorHAnsi" w:cs="Times New Roman"/>
          <w:sz w:val="22"/>
          <w:szCs w:val="22"/>
        </w:rPr>
        <w:t>7.3.</w:t>
      </w:r>
      <w:r w:rsidRPr="00453F81">
        <w:rPr>
          <w:rFonts w:asciiTheme="minorHAnsi" w:hAnsiTheme="minorHAnsi" w:cs="Times New Roman"/>
          <w:sz w:val="22"/>
          <w:szCs w:val="22"/>
        </w:rPr>
        <w:tab/>
        <w:t>За убытки, понесенные вследствие разглашения конфиденциальной информации по Договору, Стороны несут взаимную ответственность в соответствии с действующим законодательством Российской Федерации,</w:t>
      </w:r>
    </w:p>
    <w:p w:rsidR="00173F18" w:rsidRPr="00453F81" w:rsidRDefault="00296B54" w:rsidP="003B1B60">
      <w:pPr>
        <w:pStyle w:val="ConsPlusNormal"/>
        <w:tabs>
          <w:tab w:val="left" w:pos="993"/>
        </w:tabs>
        <w:spacing w:after="200" w:line="276" w:lineRule="auto"/>
        <w:ind w:firstLine="567"/>
        <w:jc w:val="both"/>
        <w:rPr>
          <w:rFonts w:asciiTheme="minorHAnsi" w:hAnsiTheme="minorHAnsi" w:cs="Times New Roman"/>
          <w:sz w:val="22"/>
          <w:szCs w:val="22"/>
        </w:rPr>
      </w:pPr>
      <w:r w:rsidRPr="00453F81">
        <w:rPr>
          <w:rFonts w:asciiTheme="minorHAnsi" w:hAnsiTheme="minorHAnsi" w:cs="Times New Roman"/>
          <w:sz w:val="22"/>
          <w:szCs w:val="22"/>
        </w:rPr>
        <w:t xml:space="preserve">7.4. Исполнитель имеет право с разрешения </w:t>
      </w:r>
      <w:r w:rsidR="00B76DB8">
        <w:rPr>
          <w:rFonts w:asciiTheme="minorHAnsi" w:hAnsiTheme="minorHAnsi" w:cs="Times New Roman"/>
          <w:sz w:val="22"/>
          <w:szCs w:val="22"/>
        </w:rPr>
        <w:t>Арендатора</w:t>
      </w:r>
      <w:r w:rsidRPr="00453F81">
        <w:rPr>
          <w:rFonts w:asciiTheme="minorHAnsi" w:hAnsiTheme="minorHAnsi" w:cs="Times New Roman"/>
          <w:sz w:val="22"/>
          <w:szCs w:val="22"/>
        </w:rPr>
        <w:t xml:space="preserve"> </w:t>
      </w:r>
      <w:r w:rsidR="00173F18" w:rsidRPr="00453F81">
        <w:rPr>
          <w:rFonts w:asciiTheme="minorHAnsi" w:hAnsiTheme="minorHAnsi" w:cs="Times New Roman"/>
          <w:sz w:val="22"/>
          <w:szCs w:val="22"/>
        </w:rPr>
        <w:t>подключиться к серверу</w:t>
      </w:r>
      <w:r w:rsidRPr="00453F81">
        <w:rPr>
          <w:rFonts w:asciiTheme="minorHAnsi" w:hAnsiTheme="minorHAnsi" w:cs="Times New Roman"/>
          <w:sz w:val="22"/>
          <w:szCs w:val="22"/>
        </w:rPr>
        <w:t xml:space="preserve"> для</w:t>
      </w:r>
      <w:r w:rsidR="00173F18" w:rsidRPr="00453F81">
        <w:rPr>
          <w:rFonts w:asciiTheme="minorHAnsi" w:hAnsiTheme="minorHAnsi" w:cs="Times New Roman"/>
          <w:sz w:val="22"/>
          <w:szCs w:val="22"/>
        </w:rPr>
        <w:t xml:space="preserve"> оказа</w:t>
      </w:r>
      <w:r w:rsidRPr="00453F81">
        <w:rPr>
          <w:rFonts w:asciiTheme="minorHAnsi" w:hAnsiTheme="minorHAnsi" w:cs="Times New Roman"/>
          <w:sz w:val="22"/>
          <w:szCs w:val="22"/>
        </w:rPr>
        <w:t>ния</w:t>
      </w:r>
      <w:r w:rsidR="00173F18" w:rsidRPr="00453F81">
        <w:rPr>
          <w:rFonts w:asciiTheme="minorHAnsi" w:hAnsiTheme="minorHAnsi" w:cs="Times New Roman"/>
          <w:sz w:val="22"/>
          <w:szCs w:val="22"/>
        </w:rPr>
        <w:t xml:space="preserve"> техническ</w:t>
      </w:r>
      <w:r w:rsidRPr="00453F81">
        <w:rPr>
          <w:rFonts w:asciiTheme="minorHAnsi" w:hAnsiTheme="minorHAnsi" w:cs="Times New Roman"/>
          <w:sz w:val="22"/>
          <w:szCs w:val="22"/>
        </w:rPr>
        <w:t>ой</w:t>
      </w:r>
      <w:r w:rsidR="00173F18" w:rsidRPr="00453F81">
        <w:rPr>
          <w:rFonts w:asciiTheme="minorHAnsi" w:hAnsiTheme="minorHAnsi" w:cs="Times New Roman"/>
          <w:sz w:val="22"/>
          <w:szCs w:val="22"/>
        </w:rPr>
        <w:t xml:space="preserve"> поддержк</w:t>
      </w:r>
      <w:r w:rsidRPr="00453F81">
        <w:rPr>
          <w:rFonts w:asciiTheme="minorHAnsi" w:hAnsiTheme="minorHAnsi" w:cs="Times New Roman"/>
          <w:sz w:val="22"/>
          <w:szCs w:val="22"/>
        </w:rPr>
        <w:t>и</w:t>
      </w:r>
      <w:r w:rsidR="00173F18" w:rsidRPr="00453F81">
        <w:rPr>
          <w:rFonts w:asciiTheme="minorHAnsi" w:hAnsiTheme="minorHAnsi" w:cs="Times New Roman"/>
          <w:sz w:val="22"/>
          <w:szCs w:val="22"/>
        </w:rPr>
        <w:t>.</w:t>
      </w:r>
    </w:p>
    <w:p w:rsidR="00692170" w:rsidRDefault="00296B54" w:rsidP="00F80F99">
      <w:pPr>
        <w:pStyle w:val="ConsPlusNormal"/>
        <w:tabs>
          <w:tab w:val="left" w:pos="993"/>
        </w:tabs>
        <w:spacing w:after="200" w:line="276" w:lineRule="auto"/>
        <w:ind w:firstLine="567"/>
        <w:jc w:val="both"/>
        <w:rPr>
          <w:rFonts w:cs="Times New Roman"/>
        </w:rPr>
      </w:pPr>
      <w:r w:rsidRPr="00453F81">
        <w:rPr>
          <w:rFonts w:asciiTheme="minorHAnsi" w:hAnsiTheme="minorHAnsi" w:cs="Times New Roman"/>
          <w:sz w:val="22"/>
          <w:szCs w:val="22"/>
        </w:rPr>
        <w:t xml:space="preserve">7.5. </w:t>
      </w:r>
      <w:r w:rsidR="00173F18" w:rsidRPr="00453F81">
        <w:rPr>
          <w:rFonts w:asciiTheme="minorHAnsi" w:hAnsiTheme="minorHAnsi" w:cs="Times New Roman"/>
          <w:sz w:val="22"/>
          <w:szCs w:val="22"/>
        </w:rPr>
        <w:t xml:space="preserve">Служба технической поддержки </w:t>
      </w:r>
      <w:r w:rsidRPr="00453F81">
        <w:rPr>
          <w:rFonts w:asciiTheme="minorHAnsi" w:hAnsiTheme="minorHAnsi" w:cs="Times New Roman"/>
          <w:sz w:val="22"/>
          <w:szCs w:val="22"/>
        </w:rPr>
        <w:t>Исполнителя</w:t>
      </w:r>
      <w:r w:rsidR="00173F18" w:rsidRPr="00453F81">
        <w:rPr>
          <w:rFonts w:asciiTheme="minorHAnsi" w:hAnsiTheme="minorHAnsi" w:cs="Times New Roman"/>
          <w:sz w:val="22"/>
          <w:szCs w:val="22"/>
        </w:rPr>
        <w:t xml:space="preserve"> может анализировать журналы работы сервера для выявления причин ошибок и их устранения.</w:t>
      </w:r>
    </w:p>
    <w:p w:rsidR="00F64617" w:rsidRPr="00453F81" w:rsidRDefault="00846863" w:rsidP="003B1B60">
      <w:pPr>
        <w:pStyle w:val="ConsPlusNormal"/>
        <w:widowControl/>
        <w:spacing w:after="200" w:line="276" w:lineRule="auto"/>
        <w:ind w:firstLine="567"/>
        <w:jc w:val="center"/>
        <w:rPr>
          <w:rFonts w:asciiTheme="minorHAnsi" w:hAnsiTheme="minorHAnsi" w:cs="Times New Roman"/>
          <w:b/>
          <w:sz w:val="22"/>
          <w:szCs w:val="22"/>
        </w:rPr>
      </w:pPr>
      <w:r w:rsidRPr="00453F81">
        <w:rPr>
          <w:rFonts w:asciiTheme="minorHAnsi" w:hAnsiTheme="minorHAnsi" w:cs="Times New Roman"/>
          <w:b/>
          <w:sz w:val="22"/>
          <w:szCs w:val="22"/>
        </w:rPr>
        <w:t>8</w:t>
      </w:r>
      <w:r w:rsidR="00F64617" w:rsidRPr="00453F81">
        <w:rPr>
          <w:rFonts w:asciiTheme="minorHAnsi" w:hAnsiTheme="minorHAnsi" w:cs="Times New Roman"/>
          <w:b/>
          <w:sz w:val="22"/>
          <w:szCs w:val="22"/>
        </w:rPr>
        <w:t>. ИЗМЕНЕНИЕ И ДОСРОЧНО</w:t>
      </w:r>
      <w:r w:rsidR="003B7A3F" w:rsidRPr="00453F81">
        <w:rPr>
          <w:rFonts w:asciiTheme="minorHAnsi" w:hAnsiTheme="minorHAnsi" w:cs="Times New Roman"/>
          <w:b/>
          <w:sz w:val="22"/>
          <w:szCs w:val="22"/>
        </w:rPr>
        <w:t>Е РАСТОРЖЕНИЕ ДОГОВОРА</w:t>
      </w:r>
    </w:p>
    <w:p w:rsidR="00F64617" w:rsidRPr="00453F81" w:rsidRDefault="00846863" w:rsidP="003B1B60">
      <w:pPr>
        <w:pStyle w:val="ConsPlusNormal"/>
        <w:widowControl/>
        <w:spacing w:after="200" w:line="276" w:lineRule="auto"/>
        <w:ind w:firstLine="567"/>
        <w:jc w:val="both"/>
        <w:rPr>
          <w:rFonts w:asciiTheme="minorHAnsi" w:hAnsiTheme="minorHAnsi" w:cs="Times New Roman"/>
          <w:sz w:val="22"/>
          <w:szCs w:val="22"/>
        </w:rPr>
      </w:pPr>
      <w:r w:rsidRPr="00453F81">
        <w:rPr>
          <w:rFonts w:asciiTheme="minorHAnsi" w:hAnsiTheme="minorHAnsi" w:cs="Times New Roman"/>
          <w:sz w:val="22"/>
          <w:szCs w:val="22"/>
        </w:rPr>
        <w:t>8</w:t>
      </w:r>
      <w:r w:rsidR="00F64617" w:rsidRPr="00453F81">
        <w:rPr>
          <w:rFonts w:asciiTheme="minorHAnsi" w:hAnsiTheme="minorHAnsi" w:cs="Times New Roman"/>
          <w:sz w:val="22"/>
          <w:szCs w:val="22"/>
        </w:rPr>
        <w:t>.1.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F64617" w:rsidRPr="00453F81" w:rsidRDefault="00846863" w:rsidP="003B1B60">
      <w:pPr>
        <w:pStyle w:val="ConsPlusNormal"/>
        <w:widowControl/>
        <w:spacing w:after="200" w:line="276" w:lineRule="auto"/>
        <w:ind w:firstLine="567"/>
        <w:jc w:val="both"/>
        <w:rPr>
          <w:rFonts w:asciiTheme="minorHAnsi" w:hAnsiTheme="minorHAnsi" w:cs="Times New Roman"/>
          <w:sz w:val="22"/>
          <w:szCs w:val="22"/>
        </w:rPr>
      </w:pPr>
      <w:r w:rsidRPr="00453F81">
        <w:rPr>
          <w:rFonts w:asciiTheme="minorHAnsi" w:hAnsiTheme="minorHAnsi" w:cs="Times New Roman"/>
          <w:sz w:val="22"/>
          <w:szCs w:val="22"/>
        </w:rPr>
        <w:t>8</w:t>
      </w:r>
      <w:r w:rsidR="00F64617" w:rsidRPr="00453F81">
        <w:rPr>
          <w:rFonts w:asciiTheme="minorHAnsi" w:hAnsiTheme="minorHAnsi" w:cs="Times New Roman"/>
          <w:sz w:val="22"/>
          <w:szCs w:val="22"/>
        </w:rPr>
        <w:t>.2. Договор может быть досрочно расторгнут по соглашению Сторон, либо по требованию одной из Сторон.</w:t>
      </w:r>
      <w:r w:rsidR="00453F81" w:rsidRPr="00453F81">
        <w:rPr>
          <w:rFonts w:asciiTheme="minorHAnsi" w:hAnsiTheme="minorHAnsi" w:cs="Times New Roman"/>
          <w:sz w:val="22"/>
          <w:szCs w:val="22"/>
        </w:rPr>
        <w:t xml:space="preserve"> Сторона, расторгающая договор, обязана предупредить другую сторону не менее чем за 30 дней до момента расторжения договора.</w:t>
      </w:r>
    </w:p>
    <w:p w:rsidR="00F64617" w:rsidRPr="00453F81" w:rsidRDefault="006D546F" w:rsidP="003B1B60">
      <w:pPr>
        <w:pStyle w:val="ConsPlusNormal"/>
        <w:widowControl/>
        <w:spacing w:after="200" w:line="276" w:lineRule="auto"/>
        <w:ind w:firstLine="567"/>
        <w:jc w:val="center"/>
        <w:rPr>
          <w:rFonts w:asciiTheme="minorHAnsi" w:hAnsiTheme="minorHAnsi" w:cs="Times New Roman"/>
          <w:b/>
          <w:sz w:val="22"/>
          <w:szCs w:val="22"/>
        </w:rPr>
      </w:pPr>
      <w:r w:rsidRPr="00453F81">
        <w:rPr>
          <w:rFonts w:asciiTheme="minorHAnsi" w:hAnsiTheme="minorHAnsi" w:cs="Times New Roman"/>
          <w:b/>
          <w:sz w:val="22"/>
          <w:szCs w:val="22"/>
        </w:rPr>
        <w:lastRenderedPageBreak/>
        <w:t>9</w:t>
      </w:r>
      <w:r w:rsidR="003B7A3F" w:rsidRPr="00453F81">
        <w:rPr>
          <w:rFonts w:asciiTheme="minorHAnsi" w:hAnsiTheme="minorHAnsi" w:cs="Times New Roman"/>
          <w:b/>
          <w:sz w:val="22"/>
          <w:szCs w:val="22"/>
        </w:rPr>
        <w:t>. РАЗРЕШЕНИЕ СПОРОВ</w:t>
      </w:r>
    </w:p>
    <w:p w:rsidR="00F64617" w:rsidRPr="00453F81" w:rsidRDefault="006D546F" w:rsidP="003B1B60">
      <w:pPr>
        <w:pStyle w:val="ConsPlusNormal"/>
        <w:widowControl/>
        <w:spacing w:after="200" w:line="276" w:lineRule="auto"/>
        <w:ind w:firstLine="567"/>
        <w:jc w:val="both"/>
        <w:rPr>
          <w:rFonts w:asciiTheme="minorHAnsi" w:hAnsiTheme="minorHAnsi" w:cs="Times New Roman"/>
          <w:sz w:val="22"/>
          <w:szCs w:val="22"/>
        </w:rPr>
      </w:pPr>
      <w:r w:rsidRPr="00453F81">
        <w:rPr>
          <w:rFonts w:asciiTheme="minorHAnsi" w:hAnsiTheme="minorHAnsi" w:cs="Times New Roman"/>
          <w:sz w:val="22"/>
          <w:szCs w:val="22"/>
        </w:rPr>
        <w:t>9</w:t>
      </w:r>
      <w:r w:rsidR="00F64617" w:rsidRPr="00453F81">
        <w:rPr>
          <w:rFonts w:asciiTheme="minorHAnsi" w:hAnsiTheme="minorHAnsi" w:cs="Times New Roman"/>
          <w:sz w:val="22"/>
          <w:szCs w:val="22"/>
        </w:rPr>
        <w:t>.1. Стороны должны разрешать все возможные споры и разногласия, возникающие из настоящего Договора путем переговоров.</w:t>
      </w:r>
      <w:r w:rsidR="00173F18" w:rsidRPr="00453F81">
        <w:rPr>
          <w:rFonts w:asciiTheme="minorHAnsi" w:hAnsiTheme="minorHAnsi" w:cs="Times New Roman"/>
          <w:sz w:val="22"/>
          <w:szCs w:val="22"/>
        </w:rPr>
        <w:t xml:space="preserve"> Ответ на претензию </w:t>
      </w:r>
      <w:r w:rsidR="004F0A00" w:rsidRPr="00453F81">
        <w:rPr>
          <w:rFonts w:asciiTheme="minorHAnsi" w:hAnsiTheme="minorHAnsi" w:cs="Times New Roman"/>
          <w:sz w:val="22"/>
          <w:szCs w:val="22"/>
        </w:rPr>
        <w:t xml:space="preserve">второй стороны </w:t>
      </w:r>
      <w:r w:rsidR="00173F18" w:rsidRPr="00453F81">
        <w:rPr>
          <w:rFonts w:asciiTheme="minorHAnsi" w:hAnsiTheme="minorHAnsi" w:cs="Times New Roman"/>
          <w:sz w:val="22"/>
          <w:szCs w:val="22"/>
        </w:rPr>
        <w:t>должен быть направлен в срок</w:t>
      </w:r>
      <w:r w:rsidR="004F0A00" w:rsidRPr="00453F81">
        <w:rPr>
          <w:rFonts w:asciiTheme="minorHAnsi" w:hAnsiTheme="minorHAnsi" w:cs="Times New Roman"/>
          <w:sz w:val="22"/>
          <w:szCs w:val="22"/>
        </w:rPr>
        <w:t>,</w:t>
      </w:r>
      <w:r w:rsidR="00173F18" w:rsidRPr="00453F81">
        <w:rPr>
          <w:rFonts w:asciiTheme="minorHAnsi" w:hAnsiTheme="minorHAnsi" w:cs="Times New Roman"/>
          <w:sz w:val="22"/>
          <w:szCs w:val="22"/>
        </w:rPr>
        <w:t xml:space="preserve"> не превышающий 30 дней с момента получения претензии.</w:t>
      </w:r>
    </w:p>
    <w:p w:rsidR="00F64617" w:rsidRPr="00453F81" w:rsidRDefault="006D546F" w:rsidP="003B1B60">
      <w:pPr>
        <w:pStyle w:val="ConsPlusNormal"/>
        <w:widowControl/>
        <w:spacing w:after="200" w:line="276" w:lineRule="auto"/>
        <w:ind w:firstLine="567"/>
        <w:jc w:val="both"/>
        <w:rPr>
          <w:rFonts w:asciiTheme="minorHAnsi" w:hAnsiTheme="minorHAnsi" w:cs="Times New Roman"/>
          <w:sz w:val="22"/>
          <w:szCs w:val="22"/>
        </w:rPr>
      </w:pPr>
      <w:r w:rsidRPr="00453F81">
        <w:rPr>
          <w:rFonts w:asciiTheme="minorHAnsi" w:hAnsiTheme="minorHAnsi" w:cs="Times New Roman"/>
          <w:sz w:val="22"/>
          <w:szCs w:val="22"/>
        </w:rPr>
        <w:t>9</w:t>
      </w:r>
      <w:r w:rsidR="00F64617" w:rsidRPr="00453F81">
        <w:rPr>
          <w:rFonts w:asciiTheme="minorHAnsi" w:hAnsiTheme="minorHAnsi" w:cs="Times New Roman"/>
          <w:sz w:val="22"/>
          <w:szCs w:val="22"/>
        </w:rPr>
        <w:t xml:space="preserve">.2. Споры, не урегулированные путем переговоров, передаются на рассмотрение </w:t>
      </w:r>
      <w:r w:rsidR="00173F18" w:rsidRPr="00453F81">
        <w:rPr>
          <w:rFonts w:asciiTheme="minorHAnsi" w:hAnsiTheme="minorHAnsi" w:cs="Times New Roman"/>
          <w:sz w:val="22"/>
          <w:szCs w:val="22"/>
        </w:rPr>
        <w:t>в Арбитражный суд Хабаровского края</w:t>
      </w:r>
      <w:r w:rsidR="00F64617" w:rsidRPr="00453F81">
        <w:rPr>
          <w:rFonts w:asciiTheme="minorHAnsi" w:hAnsiTheme="minorHAnsi" w:cs="Times New Roman"/>
          <w:sz w:val="22"/>
          <w:szCs w:val="22"/>
        </w:rPr>
        <w:t>.</w:t>
      </w:r>
    </w:p>
    <w:p w:rsidR="00F64617" w:rsidRPr="00453F81" w:rsidRDefault="006D546F" w:rsidP="003B1B60">
      <w:pPr>
        <w:pStyle w:val="ConsPlusNormal"/>
        <w:widowControl/>
        <w:spacing w:after="200" w:line="276" w:lineRule="auto"/>
        <w:ind w:firstLine="567"/>
        <w:jc w:val="center"/>
        <w:rPr>
          <w:rFonts w:asciiTheme="minorHAnsi" w:hAnsiTheme="minorHAnsi" w:cs="Times New Roman"/>
          <w:b/>
          <w:sz w:val="22"/>
          <w:szCs w:val="22"/>
        </w:rPr>
      </w:pPr>
      <w:r w:rsidRPr="00453F81">
        <w:rPr>
          <w:rFonts w:asciiTheme="minorHAnsi" w:hAnsiTheme="minorHAnsi" w:cs="Times New Roman"/>
          <w:b/>
          <w:sz w:val="22"/>
          <w:szCs w:val="22"/>
        </w:rPr>
        <w:t>10</w:t>
      </w:r>
      <w:r w:rsidR="003B7A3F" w:rsidRPr="00453F81">
        <w:rPr>
          <w:rFonts w:asciiTheme="minorHAnsi" w:hAnsiTheme="minorHAnsi" w:cs="Times New Roman"/>
          <w:b/>
          <w:sz w:val="22"/>
          <w:szCs w:val="22"/>
        </w:rPr>
        <w:t>. ЗАКЛЮЧИТЕЛЬНЫЕ ПОЛОЖЕНИЯ</w:t>
      </w:r>
    </w:p>
    <w:p w:rsidR="00F64617" w:rsidRPr="00453F81" w:rsidRDefault="006D546F" w:rsidP="003B1B60">
      <w:pPr>
        <w:pStyle w:val="ConsPlusNormal"/>
        <w:widowControl/>
        <w:spacing w:after="200" w:line="276" w:lineRule="auto"/>
        <w:ind w:firstLine="567"/>
        <w:jc w:val="both"/>
        <w:rPr>
          <w:rFonts w:asciiTheme="minorHAnsi" w:hAnsiTheme="minorHAnsi" w:cs="Times New Roman"/>
          <w:sz w:val="22"/>
          <w:szCs w:val="22"/>
        </w:rPr>
      </w:pPr>
      <w:r w:rsidRPr="00453F81">
        <w:rPr>
          <w:rFonts w:asciiTheme="minorHAnsi" w:hAnsiTheme="minorHAnsi" w:cs="Times New Roman"/>
          <w:sz w:val="22"/>
          <w:szCs w:val="22"/>
        </w:rPr>
        <w:t>10</w:t>
      </w:r>
      <w:r w:rsidR="00F64617" w:rsidRPr="00453F81">
        <w:rPr>
          <w:rFonts w:asciiTheme="minorHAnsi" w:hAnsiTheme="minorHAnsi" w:cs="Times New Roman"/>
          <w:sz w:val="22"/>
          <w:szCs w:val="22"/>
        </w:rPr>
        <w:t>.1. Договор вступает в силу с момента его подписания Сторонами.</w:t>
      </w:r>
    </w:p>
    <w:p w:rsidR="00F64617" w:rsidRPr="00453F81" w:rsidRDefault="006D546F" w:rsidP="003B1B60">
      <w:pPr>
        <w:pStyle w:val="a4"/>
        <w:spacing w:after="200" w:line="276" w:lineRule="auto"/>
        <w:ind w:firstLine="567"/>
        <w:rPr>
          <w:rFonts w:asciiTheme="minorHAnsi" w:hAnsiTheme="minorHAnsi"/>
          <w:sz w:val="22"/>
          <w:szCs w:val="22"/>
        </w:rPr>
      </w:pPr>
      <w:r w:rsidRPr="00453F81">
        <w:rPr>
          <w:rFonts w:asciiTheme="minorHAnsi" w:hAnsiTheme="minorHAnsi"/>
          <w:sz w:val="22"/>
          <w:szCs w:val="22"/>
        </w:rPr>
        <w:t>10</w:t>
      </w:r>
      <w:r w:rsidR="00F64617" w:rsidRPr="00453F81">
        <w:rPr>
          <w:rFonts w:asciiTheme="minorHAnsi" w:hAnsiTheme="minorHAnsi"/>
          <w:sz w:val="22"/>
          <w:szCs w:val="22"/>
        </w:rPr>
        <w:t>.2. Настоящий Договор составлен в 2-х экземплярах, имеющих равную юридическую силу.</w:t>
      </w:r>
    </w:p>
    <w:p w:rsidR="0095153A" w:rsidRPr="00453F81" w:rsidRDefault="006D546F" w:rsidP="003B1B60">
      <w:pPr>
        <w:pStyle w:val="a4"/>
        <w:spacing w:after="200" w:line="276" w:lineRule="auto"/>
        <w:ind w:firstLine="567"/>
        <w:rPr>
          <w:rFonts w:asciiTheme="minorHAnsi" w:hAnsiTheme="minorHAnsi"/>
          <w:sz w:val="22"/>
          <w:szCs w:val="22"/>
        </w:rPr>
      </w:pPr>
      <w:r w:rsidRPr="00453F81">
        <w:rPr>
          <w:rFonts w:asciiTheme="minorHAnsi" w:hAnsiTheme="minorHAnsi"/>
          <w:sz w:val="22"/>
          <w:szCs w:val="22"/>
        </w:rPr>
        <w:t>10</w:t>
      </w:r>
      <w:r w:rsidR="00F64617" w:rsidRPr="00453F81">
        <w:rPr>
          <w:rFonts w:asciiTheme="minorHAnsi" w:hAnsiTheme="minorHAnsi"/>
          <w:sz w:val="22"/>
          <w:szCs w:val="22"/>
        </w:rPr>
        <w:t>.3. Все приложения к настоящему Договору являются неотъемле</w:t>
      </w:r>
      <w:r w:rsidR="0095153A" w:rsidRPr="00453F81">
        <w:rPr>
          <w:rFonts w:asciiTheme="minorHAnsi" w:hAnsiTheme="minorHAnsi"/>
          <w:sz w:val="22"/>
          <w:szCs w:val="22"/>
        </w:rPr>
        <w:t>мой частью настоящего Договора.</w:t>
      </w:r>
    </w:p>
    <w:p w:rsidR="0095153A" w:rsidRPr="00453F81" w:rsidRDefault="006D546F" w:rsidP="003B1B60">
      <w:pPr>
        <w:pStyle w:val="a4"/>
        <w:spacing w:after="200" w:line="276" w:lineRule="auto"/>
        <w:ind w:firstLine="567"/>
        <w:rPr>
          <w:rFonts w:asciiTheme="minorHAnsi" w:hAnsiTheme="minorHAnsi"/>
          <w:sz w:val="22"/>
          <w:szCs w:val="22"/>
        </w:rPr>
      </w:pPr>
      <w:r w:rsidRPr="00453F81">
        <w:rPr>
          <w:rFonts w:asciiTheme="minorHAnsi" w:hAnsiTheme="minorHAnsi"/>
          <w:sz w:val="22"/>
          <w:szCs w:val="22"/>
        </w:rPr>
        <w:t>10</w:t>
      </w:r>
      <w:r w:rsidR="0095153A" w:rsidRPr="00453F81">
        <w:rPr>
          <w:rFonts w:asciiTheme="minorHAnsi" w:hAnsiTheme="minorHAnsi"/>
          <w:sz w:val="22"/>
          <w:szCs w:val="22"/>
        </w:rPr>
        <w:t>.4. Обмен информацией имеющей значение для выполнения задач в рамках договора осуществляется</w:t>
      </w:r>
      <w:r w:rsidR="00C251DE" w:rsidRPr="00453F81">
        <w:rPr>
          <w:rFonts w:asciiTheme="minorHAnsi" w:hAnsiTheme="minorHAnsi"/>
          <w:sz w:val="22"/>
          <w:szCs w:val="22"/>
        </w:rPr>
        <w:t>, среди про</w:t>
      </w:r>
      <w:r w:rsidR="0046218D" w:rsidRPr="00453F81">
        <w:rPr>
          <w:rFonts w:asciiTheme="minorHAnsi" w:hAnsiTheme="minorHAnsi"/>
          <w:sz w:val="22"/>
          <w:szCs w:val="22"/>
        </w:rPr>
        <w:t>ч</w:t>
      </w:r>
      <w:r w:rsidR="00C251DE" w:rsidRPr="00453F81">
        <w:rPr>
          <w:rFonts w:asciiTheme="minorHAnsi" w:hAnsiTheme="minorHAnsi"/>
          <w:sz w:val="22"/>
          <w:szCs w:val="22"/>
        </w:rPr>
        <w:t>его,</w:t>
      </w:r>
      <w:r w:rsidR="0095153A" w:rsidRPr="00453F81">
        <w:rPr>
          <w:rFonts w:asciiTheme="minorHAnsi" w:hAnsiTheme="minorHAnsi"/>
          <w:sz w:val="22"/>
          <w:szCs w:val="22"/>
        </w:rPr>
        <w:t xml:space="preserve"> с использованием электронной почты.</w:t>
      </w:r>
    </w:p>
    <w:p w:rsidR="0095153A" w:rsidRPr="00453F81" w:rsidRDefault="0095153A" w:rsidP="003B1B60">
      <w:pPr>
        <w:pStyle w:val="a4"/>
        <w:spacing w:after="200" w:line="276" w:lineRule="auto"/>
        <w:ind w:firstLine="567"/>
        <w:rPr>
          <w:rFonts w:asciiTheme="minorHAnsi" w:hAnsiTheme="minorHAnsi"/>
          <w:sz w:val="22"/>
          <w:szCs w:val="22"/>
        </w:rPr>
      </w:pPr>
      <w:r w:rsidRPr="00453F81">
        <w:rPr>
          <w:rFonts w:asciiTheme="minorHAnsi" w:hAnsiTheme="minorHAnsi"/>
          <w:sz w:val="22"/>
          <w:szCs w:val="22"/>
        </w:rPr>
        <w:t>Письма, направленные с электронн</w:t>
      </w:r>
      <w:r w:rsidR="00D477E7" w:rsidRPr="00453F81">
        <w:rPr>
          <w:rFonts w:asciiTheme="minorHAnsi" w:hAnsiTheme="minorHAnsi"/>
          <w:sz w:val="22"/>
          <w:szCs w:val="22"/>
        </w:rPr>
        <w:t>ой</w:t>
      </w:r>
      <w:r w:rsidRPr="00453F81">
        <w:rPr>
          <w:rFonts w:asciiTheme="minorHAnsi" w:hAnsiTheme="minorHAnsi"/>
          <w:sz w:val="22"/>
          <w:szCs w:val="22"/>
        </w:rPr>
        <w:t xml:space="preserve"> почты </w:t>
      </w:r>
      <w:r w:rsidR="005D4714">
        <w:rPr>
          <w:rFonts w:asciiTheme="minorHAnsi" w:hAnsiTheme="minorHAnsi"/>
          <w:sz w:val="22"/>
          <w:szCs w:val="22"/>
        </w:rPr>
        <w:t>Арендатора</w:t>
      </w:r>
      <w:r w:rsidR="00D477E7" w:rsidRPr="00453F81">
        <w:rPr>
          <w:rFonts w:asciiTheme="minorHAnsi" w:hAnsiTheme="minorHAnsi"/>
          <w:sz w:val="22"/>
          <w:szCs w:val="22"/>
        </w:rPr>
        <w:t xml:space="preserve"> </w:t>
      </w:r>
      <w:r w:rsidR="00D477E7" w:rsidRPr="009431FF">
        <w:rPr>
          <w:rFonts w:asciiTheme="minorHAnsi" w:hAnsiTheme="minorHAnsi"/>
          <w:sz w:val="22"/>
          <w:szCs w:val="22"/>
          <w:highlight w:val="yellow"/>
        </w:rPr>
        <w:t>________________</w:t>
      </w:r>
      <w:r w:rsidR="00C251DE" w:rsidRPr="00453F81">
        <w:rPr>
          <w:rFonts w:asciiTheme="minorHAnsi" w:hAnsiTheme="minorHAnsi"/>
          <w:sz w:val="22"/>
          <w:szCs w:val="22"/>
        </w:rPr>
        <w:t xml:space="preserve"> на </w:t>
      </w:r>
      <w:r w:rsidRPr="00453F81">
        <w:rPr>
          <w:rFonts w:asciiTheme="minorHAnsi" w:hAnsiTheme="minorHAnsi"/>
          <w:sz w:val="22"/>
          <w:szCs w:val="22"/>
        </w:rPr>
        <w:t>электронн</w:t>
      </w:r>
      <w:r w:rsidR="00C251DE" w:rsidRPr="00453F81">
        <w:rPr>
          <w:rFonts w:asciiTheme="minorHAnsi" w:hAnsiTheme="minorHAnsi"/>
          <w:sz w:val="22"/>
          <w:szCs w:val="22"/>
        </w:rPr>
        <w:t>ую</w:t>
      </w:r>
      <w:r w:rsidRPr="00453F81">
        <w:rPr>
          <w:rFonts w:asciiTheme="minorHAnsi" w:hAnsiTheme="minorHAnsi"/>
          <w:sz w:val="22"/>
          <w:szCs w:val="22"/>
        </w:rPr>
        <w:t xml:space="preserve"> почт</w:t>
      </w:r>
      <w:r w:rsidR="00C251DE" w:rsidRPr="00453F81">
        <w:rPr>
          <w:rFonts w:asciiTheme="minorHAnsi" w:hAnsiTheme="minorHAnsi"/>
          <w:sz w:val="22"/>
          <w:szCs w:val="22"/>
        </w:rPr>
        <w:t>у</w:t>
      </w:r>
      <w:r w:rsidRPr="00453F81">
        <w:rPr>
          <w:rFonts w:asciiTheme="minorHAnsi" w:hAnsiTheme="minorHAnsi"/>
          <w:sz w:val="22"/>
          <w:szCs w:val="22"/>
        </w:rPr>
        <w:t xml:space="preserve"> Исполнителя </w:t>
      </w:r>
      <w:r w:rsidR="00692170">
        <w:rPr>
          <w:rFonts w:asciiTheme="minorHAnsi" w:hAnsiTheme="minorHAnsi"/>
          <w:sz w:val="22"/>
          <w:szCs w:val="22"/>
          <w:lang w:val="en-US"/>
        </w:rPr>
        <w:t>sales</w:t>
      </w:r>
      <w:r w:rsidR="00692170" w:rsidRPr="00692170">
        <w:rPr>
          <w:rFonts w:asciiTheme="minorHAnsi" w:hAnsiTheme="minorHAnsi"/>
          <w:sz w:val="22"/>
          <w:szCs w:val="22"/>
        </w:rPr>
        <w:t>@</w:t>
      </w:r>
      <w:r w:rsidR="00692170">
        <w:rPr>
          <w:rFonts w:asciiTheme="minorHAnsi" w:hAnsiTheme="minorHAnsi"/>
          <w:sz w:val="22"/>
          <w:szCs w:val="22"/>
          <w:lang w:val="en-US"/>
        </w:rPr>
        <w:t>lers</w:t>
      </w:r>
      <w:r w:rsidR="00692170" w:rsidRPr="00692170">
        <w:rPr>
          <w:rFonts w:asciiTheme="minorHAnsi" w:hAnsiTheme="minorHAnsi"/>
          <w:sz w:val="22"/>
          <w:szCs w:val="22"/>
        </w:rPr>
        <w:t>.</w:t>
      </w:r>
      <w:r w:rsidR="00692170">
        <w:rPr>
          <w:rFonts w:asciiTheme="minorHAnsi" w:hAnsiTheme="minorHAnsi"/>
          <w:sz w:val="22"/>
          <w:szCs w:val="22"/>
          <w:lang w:val="en-US"/>
        </w:rPr>
        <w:t>ru</w:t>
      </w:r>
      <w:r w:rsidR="00C251DE" w:rsidRPr="00453F81">
        <w:rPr>
          <w:rFonts w:asciiTheme="minorHAnsi" w:hAnsiTheme="minorHAnsi"/>
          <w:sz w:val="22"/>
          <w:szCs w:val="22"/>
        </w:rPr>
        <w:t xml:space="preserve"> и наоборот</w:t>
      </w:r>
      <w:r w:rsidRPr="00453F81">
        <w:rPr>
          <w:rFonts w:asciiTheme="minorHAnsi" w:hAnsiTheme="minorHAnsi"/>
          <w:sz w:val="22"/>
          <w:szCs w:val="22"/>
        </w:rPr>
        <w:t>, считаются официальной перепиской</w:t>
      </w:r>
      <w:r w:rsidR="00D477E7" w:rsidRPr="00453F81">
        <w:rPr>
          <w:rFonts w:asciiTheme="minorHAnsi" w:hAnsiTheme="minorHAnsi"/>
          <w:sz w:val="22"/>
          <w:szCs w:val="22"/>
        </w:rPr>
        <w:t xml:space="preserve"> и имеют юридическую силу</w:t>
      </w:r>
      <w:r w:rsidRPr="00453F81">
        <w:rPr>
          <w:rFonts w:asciiTheme="minorHAnsi" w:hAnsiTheme="minorHAnsi"/>
          <w:sz w:val="22"/>
          <w:szCs w:val="22"/>
        </w:rPr>
        <w:t>.</w:t>
      </w:r>
    </w:p>
    <w:p w:rsidR="00AC2400" w:rsidRDefault="004F0A00" w:rsidP="003B1B60">
      <w:pPr>
        <w:ind w:firstLine="567"/>
        <w:jc w:val="center"/>
        <w:rPr>
          <w:rFonts w:cs="Times New Roman"/>
          <w:b/>
        </w:rPr>
      </w:pPr>
      <w:r w:rsidRPr="00453F81">
        <w:rPr>
          <w:rFonts w:cs="Times New Roman"/>
          <w:b/>
        </w:rPr>
        <w:t>1</w:t>
      </w:r>
      <w:r w:rsidR="0046218D" w:rsidRPr="00453F81">
        <w:rPr>
          <w:rFonts w:cs="Times New Roman"/>
          <w:b/>
        </w:rPr>
        <w:t>1</w:t>
      </w:r>
      <w:r w:rsidRPr="00453F81">
        <w:rPr>
          <w:rFonts w:cs="Times New Roman"/>
          <w:b/>
        </w:rPr>
        <w:t xml:space="preserve">. </w:t>
      </w:r>
      <w:r w:rsidR="00AC2400" w:rsidRPr="00453F81">
        <w:rPr>
          <w:rFonts w:cs="Times New Roman"/>
          <w:b/>
        </w:rPr>
        <w:t>РЕКВИЗИТЫ И ПОДПИСИ СТОРОН</w:t>
      </w:r>
    </w:p>
    <w:p w:rsidR="003B1B60" w:rsidRDefault="00692170" w:rsidP="003B1B60">
      <w:pPr>
        <w:jc w:val="both"/>
      </w:pPr>
      <w:r>
        <w:t>Исполнитель</w:t>
      </w:r>
      <w:r w:rsidR="003B1B60">
        <w:t>:</w:t>
      </w:r>
    </w:p>
    <w:p w:rsidR="00F80F99" w:rsidRPr="002932A3" w:rsidRDefault="00692170" w:rsidP="00F80F99">
      <w:r>
        <w:t>Адрес: 680033, г. Хабаровск, ул. Тихоокеанская, 221-А, телефон/факс: (4212) 72-55-01</w:t>
      </w:r>
      <w:r>
        <w:br/>
        <w:t xml:space="preserve">ИНН 2723031808 / КПП 272101001, </w:t>
      </w:r>
      <w:r w:rsidR="00A54C81" w:rsidRPr="00A54C81">
        <w:t>р/с 40702810608010002688 в ФИЛИАЛЕ  ДАЛЬНЕВОСТОЧНЫЙ  ПАО БАНКА «ФК ОТКРЫТИЕ»</w:t>
      </w:r>
      <w:r>
        <w:t xml:space="preserve">  БИК </w:t>
      </w:r>
      <w:r w:rsidR="00FB584C" w:rsidRPr="00FB584C">
        <w:t>040813704</w:t>
      </w:r>
      <w:bookmarkStart w:id="0" w:name="_GoBack"/>
      <w:bookmarkEnd w:id="0"/>
      <w:r>
        <w:br/>
        <w:t xml:space="preserve">Коды: ОКВЭД 45.31, ОКПО 40918044, ОКТМО 08701000001 </w:t>
      </w:r>
    </w:p>
    <w:p w:rsidR="003B1B60" w:rsidRPr="00692170" w:rsidRDefault="00692170" w:rsidP="00F80F99">
      <w:r>
        <w:t>Арендатор</w:t>
      </w:r>
      <w:r w:rsidR="003B1B60">
        <w:t>: 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tblLook w:val="04A0" w:firstRow="1" w:lastRow="0" w:firstColumn="1" w:lastColumn="0" w:noHBand="0" w:noVBand="1"/>
      </w:tblPr>
      <w:tblGrid>
        <w:gridCol w:w="4785"/>
        <w:gridCol w:w="4785"/>
      </w:tblGrid>
      <w:tr w:rsidR="00DF755C" w:rsidTr="00A54C81">
        <w:tc>
          <w:tcPr>
            <w:tcW w:w="4785" w:type="dxa"/>
          </w:tcPr>
          <w:p w:rsidR="00DF755C" w:rsidRDefault="00DF755C" w:rsidP="003B1B60">
            <w:pPr>
              <w:jc w:val="both"/>
            </w:pPr>
            <w:r>
              <w:t>От Исполнителя:</w:t>
            </w:r>
          </w:p>
          <w:p w:rsidR="00DF755C" w:rsidRDefault="00DF755C" w:rsidP="003B1B60">
            <w:pPr>
              <w:jc w:val="both"/>
            </w:pPr>
            <w:r>
              <w:t>Генеральный директор ООО «ЛЭРС УЧЁТ»</w:t>
            </w:r>
          </w:p>
          <w:p w:rsidR="00DF755C" w:rsidRDefault="00DF755C" w:rsidP="003B1B60">
            <w:pPr>
              <w:jc w:val="both"/>
            </w:pPr>
            <w:r>
              <w:t xml:space="preserve"> ___________________ / С.Н. К</w:t>
            </w:r>
            <w:r w:rsidR="002932A3">
              <w:t>учин</w:t>
            </w:r>
            <w:r>
              <w:t xml:space="preserve"> / </w:t>
            </w:r>
          </w:p>
          <w:p w:rsidR="00DF755C" w:rsidRDefault="00DF755C" w:rsidP="003B1B60">
            <w:r>
              <w:t xml:space="preserve"> М.П.</w:t>
            </w:r>
          </w:p>
        </w:tc>
        <w:tc>
          <w:tcPr>
            <w:tcW w:w="4785" w:type="dxa"/>
          </w:tcPr>
          <w:p w:rsidR="00DF755C" w:rsidRDefault="00DF755C" w:rsidP="003B1B60">
            <w:pPr>
              <w:jc w:val="both"/>
            </w:pPr>
            <w:r w:rsidRPr="00A605FC">
              <w:t xml:space="preserve">От </w:t>
            </w:r>
            <w:r>
              <w:t>Арендатора</w:t>
            </w:r>
            <w:r w:rsidRPr="00A605FC">
              <w:t>:</w:t>
            </w:r>
          </w:p>
          <w:p w:rsidR="00DF755C" w:rsidRDefault="00DF755C" w:rsidP="003B1B60">
            <w:pPr>
              <w:jc w:val="both"/>
            </w:pPr>
            <w:r>
              <w:t>____________________</w:t>
            </w:r>
          </w:p>
          <w:p w:rsidR="00DF755C" w:rsidRDefault="00DF755C" w:rsidP="003B1B60">
            <w:pPr>
              <w:jc w:val="both"/>
            </w:pPr>
            <w:r>
              <w:t xml:space="preserve"> ___________________ /                                            /</w:t>
            </w:r>
          </w:p>
          <w:p w:rsidR="00DF755C" w:rsidRDefault="00DF755C" w:rsidP="003B1B60">
            <w:pPr>
              <w:rPr>
                <w:lang w:val="en-US"/>
              </w:rPr>
            </w:pPr>
            <w:r>
              <w:t xml:space="preserve"> М.П.</w:t>
            </w:r>
          </w:p>
          <w:p w:rsidR="0062059C" w:rsidRDefault="0062059C" w:rsidP="003B1B60">
            <w:pPr>
              <w:rPr>
                <w:lang w:val="en-US"/>
              </w:rPr>
            </w:pPr>
          </w:p>
          <w:p w:rsidR="0062059C" w:rsidRDefault="0062059C" w:rsidP="003B1B60">
            <w:pPr>
              <w:rPr>
                <w:lang w:val="en-US"/>
              </w:rPr>
            </w:pPr>
          </w:p>
          <w:p w:rsidR="0062059C" w:rsidRPr="0062059C" w:rsidRDefault="0062059C" w:rsidP="003B1B60">
            <w:pPr>
              <w:rPr>
                <w:lang w:val="en-US"/>
              </w:rPr>
            </w:pPr>
          </w:p>
        </w:tc>
      </w:tr>
    </w:tbl>
    <w:p w:rsidR="0062059C" w:rsidRDefault="0062059C" w:rsidP="0062059C">
      <w:pPr>
        <w:rPr>
          <w:rFonts w:cs="Times New Roman"/>
          <w:lang w:val="en-US"/>
        </w:rPr>
      </w:pPr>
    </w:p>
    <w:p w:rsidR="0062059C" w:rsidRPr="00127CB5" w:rsidRDefault="0062059C" w:rsidP="0062059C">
      <w:pPr>
        <w:jc w:val="right"/>
      </w:pPr>
      <w:r>
        <w:lastRenderedPageBreak/>
        <w:t>Приложение № 1</w:t>
      </w:r>
    </w:p>
    <w:p w:rsidR="0062059C" w:rsidRDefault="0062059C" w:rsidP="0062059C">
      <w:pPr>
        <w:jc w:val="right"/>
      </w:pPr>
      <w:r>
        <w:t xml:space="preserve">к договору </w:t>
      </w:r>
      <w:r w:rsidRPr="0057547C">
        <w:t>№ ____________ от « __» _________ 201_ г</w:t>
      </w:r>
      <w:r>
        <w:t>.</w:t>
      </w:r>
    </w:p>
    <w:p w:rsidR="0062059C" w:rsidRDefault="0062059C" w:rsidP="0062059C"/>
    <w:p w:rsidR="0062059C" w:rsidRDefault="0062059C" w:rsidP="0062059C">
      <w:pPr>
        <w:jc w:val="center"/>
      </w:pPr>
      <w:r>
        <w:t>ЛИЦЕНЗИОННОЕ СОГЛАШЕНИЕ КОНЕЧНОГО ПОЛЬЗОВАТЕЛЯ</w:t>
      </w:r>
    </w:p>
    <w:p w:rsidR="0062059C" w:rsidRDefault="0062059C" w:rsidP="0062059C"/>
    <w:p w:rsidR="0062059C" w:rsidRDefault="0062059C" w:rsidP="0062059C">
      <w:pPr>
        <w:jc w:val="both"/>
      </w:pPr>
      <w:r>
        <w:t>Настоящее Лицензионное соглашение (договор) является предложением (публичной офертой) и содержит порядок и все существенные условия использования Вами (далее – Пользователь) программы для ЭВМ ЛЭРС УЧЕТ (далее Программа).</w:t>
      </w:r>
    </w:p>
    <w:p w:rsidR="0062059C" w:rsidRDefault="0062059C" w:rsidP="0062059C">
      <w:pPr>
        <w:jc w:val="both"/>
      </w:pPr>
      <w:r>
        <w:t>В соответствии с настоящим соглашением Общество с ограниченной ответственностью "ЛЭРС УЧЁТ" (далее – Правообладатель) – обладатель исключительных имущественных авторских прав на программу для ЭВМ ЛЭРС УЧЕТ (и всех ее версий, включая Руководство пользователя к ней в печатном и/или электронном виде – обязуется предоставить Пользователю (напрямую либо через третьих лиц) неисключительное право на использование Программы, ограниченное правом инсталляции и запуска Программы в соответствии с установленными настоящим Соглашением (договором) правилами и условиями (простая неисключительная лицензия).</w:t>
      </w:r>
    </w:p>
    <w:p w:rsidR="0062059C" w:rsidRDefault="0062059C" w:rsidP="0062059C">
      <w:pPr>
        <w:jc w:val="both"/>
      </w:pPr>
      <w:r>
        <w:t>ТЕРМИНЫ И ОПРЕДЕЛЕНИЯ</w:t>
      </w:r>
    </w:p>
    <w:p w:rsidR="0062059C" w:rsidRDefault="0062059C" w:rsidP="0062059C">
      <w:pPr>
        <w:jc w:val="both"/>
      </w:pPr>
      <w:r>
        <w:t>Компонент – составная часть Программы, для которой допускается ее отдельная установка на компьютере (без других Компонент), вступающая в определенные отношения с другими частями Программы и выполняющая определенные функции.</w:t>
      </w:r>
    </w:p>
    <w:p w:rsidR="0062059C" w:rsidRDefault="0062059C" w:rsidP="0062059C">
      <w:pPr>
        <w:jc w:val="both"/>
      </w:pPr>
      <w:r>
        <w:t>Компьютер – операционная система, виртуальная машина или оборудование , для работы на котором предназначено ПО, на которое устанавливается ПО и/или на котором используется ПО. Лицензия на поквартирный опрос – неисключительное право на использование Программы для загрузки данных с приборов учета, установленных в квартирах или связанных с квартирными счетчиками одного многоквартирного дома, а также общедомовых счетчиков.</w:t>
      </w:r>
    </w:p>
    <w:p w:rsidR="0062059C" w:rsidRDefault="0062059C" w:rsidP="0062059C">
      <w:pPr>
        <w:jc w:val="both"/>
      </w:pPr>
      <w:r>
        <w:t>Лицензия на объект учета – неисключительное право на использование Программы с одним объектом учета.</w:t>
      </w:r>
    </w:p>
    <w:p w:rsidR="0062059C" w:rsidRDefault="0062059C" w:rsidP="0062059C">
      <w:pPr>
        <w:jc w:val="both"/>
      </w:pPr>
      <w:r>
        <w:t>Объект учета – строение, присоединенное к сетям тепло-, водо-, электро-, газо- и хладоснабжения.</w:t>
      </w:r>
    </w:p>
    <w:p w:rsidR="0062059C" w:rsidRDefault="0062059C" w:rsidP="0062059C">
      <w:pPr>
        <w:jc w:val="both"/>
      </w:pPr>
      <w:r>
        <w:t>Опрос – загрузка данных из приборов учета в Программу.</w:t>
      </w:r>
    </w:p>
    <w:p w:rsidR="0062059C" w:rsidRDefault="0062059C" w:rsidP="0062059C">
      <w:pPr>
        <w:jc w:val="both"/>
      </w:pPr>
      <w:r>
        <w:t>Партнеры – организации, осуществляющие распространение ПО на основании договора с Правообладателем.</w:t>
      </w:r>
    </w:p>
    <w:p w:rsidR="0062059C" w:rsidRDefault="0062059C" w:rsidP="0062059C">
      <w:pPr>
        <w:jc w:val="both"/>
      </w:pPr>
      <w:r>
        <w:t>Персональный режим – режим работы Программы, в котором ее использование ограничивается одной лицензией на объект учета и одной лицензией на поквартирный опрос.</w:t>
      </w:r>
    </w:p>
    <w:p w:rsidR="0062059C" w:rsidRDefault="0062059C" w:rsidP="0062059C">
      <w:pPr>
        <w:jc w:val="both"/>
      </w:pPr>
      <w:r>
        <w:t>Прибор учета – счетчик, вычислитель, или любое другое устройство, обеспечивающее вычисление и хранение объема потребленных энергоресурсов.</w:t>
      </w:r>
    </w:p>
    <w:p w:rsidR="0062059C" w:rsidRDefault="0062059C" w:rsidP="0062059C">
      <w:pPr>
        <w:jc w:val="both"/>
      </w:pPr>
      <w:r>
        <w:t xml:space="preserve">Подписка на техническую поддержку и обновления (далее Подписка) - ограниченное во времени право получения и использования новых версий программного обеспечения, выпущенных в течение </w:t>
      </w:r>
      <w:r>
        <w:lastRenderedPageBreak/>
        <w:t>срока действия этого права и получение технической поддержки в полном объеме, согласно «Правилам оказания услуг технической поддержки пользователей ЛЭРС УЧЕТ», размещенным на сайте лицензиара (support.lers.ru).</w:t>
      </w:r>
    </w:p>
    <w:p w:rsidR="0062059C" w:rsidRDefault="0062059C" w:rsidP="0062059C">
      <w:pPr>
        <w:jc w:val="both"/>
      </w:pPr>
      <w:r>
        <w:t>Пользователь – юридическое или физическое лицо, использующее (намеревающееся использовать) Программу на своем компьютере.</w:t>
      </w:r>
    </w:p>
    <w:p w:rsidR="0062059C" w:rsidRDefault="0062059C" w:rsidP="0062059C">
      <w:pPr>
        <w:jc w:val="both"/>
      </w:pPr>
      <w:r>
        <w:t>Сервер – компонент "Сервер ЛЭРС УЧЕТ", реализующий взаимодействие всех других Компонентов системы и обработку данных.</w:t>
      </w:r>
    </w:p>
    <w:p w:rsidR="0062059C" w:rsidRDefault="0062059C" w:rsidP="0062059C">
      <w:pPr>
        <w:jc w:val="both"/>
      </w:pPr>
      <w:r>
        <w:t>Точка учета – совокупность параметров, необходимых для организации измерения и учета потребления ресурсов в месте подключения объекта учета к сети энергоснабжения.</w:t>
      </w:r>
    </w:p>
    <w:p w:rsidR="0062059C" w:rsidRDefault="0062059C" w:rsidP="0062059C">
      <w:pPr>
        <w:jc w:val="both"/>
      </w:pPr>
      <w:r>
        <w:t>ПОРЯДОК АКЦЕПТА ОФЕРТЫ (ЛИЦЕНЗИОННОГО СОГЛАШЕНИЯ)</w:t>
      </w:r>
    </w:p>
    <w:p w:rsidR="0062059C" w:rsidRDefault="0062059C" w:rsidP="0062059C">
      <w:pPr>
        <w:jc w:val="both"/>
      </w:pPr>
      <w:r>
        <w:t>Настоящая оферта (лицензионное соглашение/договор) считается акцептованной Пользователем (Пользователь выражает безоговорочное согласие с условиями настоящего соглашения) в случае соблюдения хотя бы одного из трех следующих условий:</w:t>
      </w:r>
    </w:p>
    <w:p w:rsidR="0062059C" w:rsidRDefault="0062059C" w:rsidP="0062059C">
      <w:pPr>
        <w:jc w:val="both"/>
      </w:pPr>
      <w:r>
        <w:t>1. Выбор Пользователем пункта "Я принимаю условия Лицензионного соглашения" при установке Программы и нажатие на кнопку "Далее".</w:t>
      </w:r>
    </w:p>
    <w:p w:rsidR="0062059C" w:rsidRDefault="0062059C" w:rsidP="0062059C">
      <w:pPr>
        <w:jc w:val="both"/>
      </w:pPr>
      <w:r>
        <w:t>2. Факт оформления Пользователем заказа на покупку неисключительных прав на использование Программы у Правообладателя или уполномоченных третьих лиц.</w:t>
      </w:r>
    </w:p>
    <w:p w:rsidR="0062059C" w:rsidRDefault="0062059C" w:rsidP="0062059C">
      <w:pPr>
        <w:jc w:val="both"/>
      </w:pPr>
      <w:r>
        <w:t>3. Факт оплаты Пользователем неисключительных прав на использование Программы Правообладателю или уполномоченным третьим лицам.</w:t>
      </w:r>
    </w:p>
    <w:p w:rsidR="0062059C" w:rsidRDefault="0062059C" w:rsidP="0062059C">
      <w:pPr>
        <w:jc w:val="both"/>
      </w:pPr>
      <w:r>
        <w:t>ПОРЯДОК ПЕРЕДАЧИ И СТОИМОСТЬ ПРАВ</w:t>
      </w:r>
    </w:p>
    <w:p w:rsidR="0062059C" w:rsidRDefault="0062059C" w:rsidP="0062059C">
      <w:pPr>
        <w:jc w:val="both"/>
      </w:pPr>
      <w:r>
        <w:t>В соответствии с настоящим Лицензионным соглашением Пользователь обязан в срок до 30 календарных дней с момента акцепта оферты получить от Правообладателя (напрямую или от уполномоченных третьих лиц) неисключительные права на использование Программы.</w:t>
      </w:r>
    </w:p>
    <w:p w:rsidR="0062059C" w:rsidRDefault="0062059C" w:rsidP="0062059C">
      <w:pPr>
        <w:jc w:val="both"/>
      </w:pPr>
      <w:r>
        <w:t>Моментом передачи прав Пользователю считается момент подписания Правообладателем (или третьим лицом, осуществляющим передачу прав) соответствующего Акта приемки-передачи. При работе Программы в Персональном режиме моментом передачи прав Пользователю считается момент завершения процедуры активации Программы.</w:t>
      </w:r>
    </w:p>
    <w:p w:rsidR="0062059C" w:rsidRDefault="0062059C" w:rsidP="0062059C">
      <w:pPr>
        <w:jc w:val="both"/>
      </w:pPr>
      <w:r>
        <w:t>В случае отказа Пользователя от получения прав (неполучение прав в указанный срок) настоящее Лицензионное соглашение считается не вступившим в силу.</w:t>
      </w:r>
    </w:p>
    <w:p w:rsidR="0062059C" w:rsidRDefault="0062059C" w:rsidP="0062059C">
      <w:pPr>
        <w:jc w:val="both"/>
      </w:pPr>
      <w:r>
        <w:t>За полученные права Пользователь обязан уплатить фиксированное вознаграждение, размер которого определяется условиями соглашения Пользователя со стороной, осуществляющей передачу прав. При работе Программы в Персональном режиме Правообладатель предоставляет Пользователю право на безвозмездное использование 1 (одной) лицензии на объект учета и 1 (одной) лицензии на поквартирный опрос.</w:t>
      </w:r>
    </w:p>
    <w:p w:rsidR="0062059C" w:rsidRDefault="0062059C" w:rsidP="0062059C">
      <w:pPr>
        <w:jc w:val="both"/>
      </w:pPr>
      <w:r>
        <w:t>В течение 5 рабочих дней с даты уплаты вознаграждения, Правообладатель обязан сформировать и передать Пользователю (напрямую или через уполномоченных третьих лиц) уникальный код активации Программы.</w:t>
      </w:r>
    </w:p>
    <w:p w:rsidR="0062059C" w:rsidRDefault="0062059C" w:rsidP="0062059C">
      <w:pPr>
        <w:jc w:val="both"/>
      </w:pPr>
    </w:p>
    <w:p w:rsidR="0062059C" w:rsidRDefault="0062059C" w:rsidP="0062059C">
      <w:pPr>
        <w:jc w:val="both"/>
      </w:pPr>
      <w:r>
        <w:t>ПРАВИЛА ИСПОЛЬЗОВАНИЯ ПРОГРАММЫ</w:t>
      </w:r>
    </w:p>
    <w:p w:rsidR="0062059C" w:rsidRDefault="0062059C" w:rsidP="0062059C">
      <w:pPr>
        <w:jc w:val="both"/>
      </w:pPr>
      <w:r>
        <w:t>Пользователь имеет право использовать Программу на территории всех стран мира в соответствии с условиями настоящего Лицензионного соглашения (договора) при соблюдении следующих правил: Пользователь может использовать Программу на любом количестве компьютеров.</w:t>
      </w:r>
    </w:p>
    <w:p w:rsidR="0062059C" w:rsidRDefault="0062059C" w:rsidP="0062059C">
      <w:pPr>
        <w:jc w:val="both"/>
      </w:pPr>
      <w:r>
        <w:t>Пользователь обязан выполнить активацию Программы. Процедура активации связывает использование программного Компонента "Сервер ЛЭРС УЧЕТ" с конкретным компьютером. Без выполнения активации права на использование программного обеспечения будут ограничены до тех пор, пока активация не будет произведена. Это делается для предотвращения использования Программы без лицензии. Во время активации Программа передает сведения о программном обеспечении и оборудовании Правообладателю. Эти сведения включают версию Программы, версию лицензии, код активации, а также IP-адрес устройства и сведения, полученные из аппаратной конфигурации. ИСПОЛЬЗУЯ ФУНКЦИЮ АКТИВАЦИИ, ПОЛЬЗОВАТЕЛЬ ВЫРАЖАЕТ СВОЕ СОГЛАСИЕ НА ПЕРЕДАЧУ ТАКИХ СВЕДЕНИЙ. Активировать программное обеспечение можно по Интернету или электронной почте. Услуги Интернета могут быть платными. При модификации компьютера с установленным Компонентом "Сервер ЛЭРС УЧЕТ" или внесении изменений в программное обеспечение компьютера, может потребоваться повторная активация Программы. Программа будет напоминать вам о необходимости активации до тех пор, пока вы ее не активируете.</w:t>
      </w:r>
    </w:p>
    <w:p w:rsidR="0062059C" w:rsidRDefault="0062059C" w:rsidP="0062059C">
      <w:pPr>
        <w:jc w:val="both"/>
      </w:pPr>
      <w:r>
        <w:t>По завершении активации в Программе будет сохранен лицензионный ключ, в котором указывается количество лицензий на объекты учета и поквартирный опрос, с которыми пользователь имеет право использовать Программу. Для увеличения этого количества, Пользователь должен приобретать дополнительные лицензии.</w:t>
      </w:r>
    </w:p>
    <w:p w:rsidR="0062059C" w:rsidRDefault="0062059C" w:rsidP="0062059C">
      <w:pPr>
        <w:jc w:val="both"/>
      </w:pPr>
      <w:r>
        <w:t>При приобретении дополнительных лицензий, Пользователь должен активировать их, выполнив повторную активацию Программы.</w:t>
      </w:r>
    </w:p>
    <w:p w:rsidR="0062059C" w:rsidRDefault="0062059C" w:rsidP="0062059C">
      <w:pPr>
        <w:jc w:val="both"/>
      </w:pPr>
      <w:r>
        <w:t>Лицензия на объект учета предоставляет Пользователю право на использование Программы с 10 (десятью) точками учета и 1000 (одной тысячей) помещений в 1 (одном) объекте учета. Для увеличения количества точек учета и помещений в одном объекте учета, Пользователь может использовать для него несколько лицензий. В этом случае, максимальное количество точек учета и помещений для одного объекта учета определяется как сумма точек учета и помещений из всех лицензий, назначенных Пользователем объекту учета.</w:t>
      </w:r>
    </w:p>
    <w:p w:rsidR="0062059C" w:rsidRDefault="0062059C" w:rsidP="0062059C">
      <w:pPr>
        <w:jc w:val="both"/>
      </w:pPr>
      <w:r>
        <w:t>В Персональном режиме работы Программы Лицензия на объект учета предоставляет Пользователю право на использование Программы с 3 (тремя) точками учета и 100 (ста) помещениями в 1 (одном) объекте учета. Увеличение количества точек учёта и помещений в Персональном режиме не разрешено.</w:t>
      </w:r>
    </w:p>
    <w:p w:rsidR="0062059C" w:rsidRDefault="0062059C" w:rsidP="0062059C">
      <w:pPr>
        <w:jc w:val="both"/>
      </w:pPr>
      <w:r>
        <w:t>Лицензия на поквартирный опрос предоставляет Пользователю право на использование Программы для опроса квартирных приборов учета 1 (одного) многоквартирного дома. Лицензия на поквартирный опрос является дополнительной лицензией, поэтому для ее использования для многоквартирного дома необходима лицензия на объект учета.</w:t>
      </w:r>
    </w:p>
    <w:p w:rsidR="0062059C" w:rsidRDefault="0062059C" w:rsidP="0062059C">
      <w:pPr>
        <w:jc w:val="both"/>
      </w:pPr>
      <w:r>
        <w:t>Пользователь имеет право изменять внешний вид страниц веб-интерфейса для своих нужд, сохраняя при этом видимую ссылку на сайт http://www.lers.ru/soft/ с текстом "сайт работает на лэрс учет" на каждой странице веб-интерфейса.</w:t>
      </w:r>
    </w:p>
    <w:p w:rsidR="0062059C" w:rsidRDefault="0062059C" w:rsidP="0062059C">
      <w:pPr>
        <w:jc w:val="both"/>
      </w:pPr>
      <w:r>
        <w:lastRenderedPageBreak/>
        <w:t>ОГРАНИЧЕНИЯ</w:t>
      </w:r>
    </w:p>
    <w:p w:rsidR="0062059C" w:rsidRDefault="0062059C" w:rsidP="0062059C">
      <w:pPr>
        <w:jc w:val="both"/>
      </w:pPr>
      <w:r>
        <w:t>Пользователю запрещается передавать и предоставлять доступ к коду активации и/или файлу ключа третьим лицам в нарушение положений настоящего Лицензионного соглашения. Код активации и файл ключа являются конфиденциальной информацией.</w:t>
      </w:r>
    </w:p>
    <w:p w:rsidR="0062059C" w:rsidRDefault="0062059C" w:rsidP="0062059C">
      <w:pPr>
        <w:jc w:val="both"/>
      </w:pPr>
      <w:r>
        <w:t>Пользователю запрещается использовать один и тот же код активации для активации двух и более Серверов Программы. Для использования дополнительного Сервера необходимо использовать для него Персональный режим либо приобрести отдельную лицензию.</w:t>
      </w:r>
    </w:p>
    <w:p w:rsidR="0062059C" w:rsidRDefault="0062059C" w:rsidP="0062059C">
      <w:pPr>
        <w:jc w:val="both"/>
      </w:pPr>
      <w:r>
        <w:t>Пользователь не вправе декомпилировать, дизассемблировать, модифицировать или выполнять производные работы, основанные на программном обеспечении, целиком или частично, за исключением случаев, предусмотренных законодательством.</w:t>
      </w:r>
    </w:p>
    <w:p w:rsidR="0062059C" w:rsidRDefault="0062059C" w:rsidP="0062059C">
      <w:pPr>
        <w:jc w:val="both"/>
      </w:pPr>
      <w:r>
        <w:t>Запрещается использовать Программу с целью получения данных с приборов учета энергоресурсов, которые не принадлежат Пользователю и для доступа к которым у Пользователя нет согласия от их владельца. Пользователю запрещается сдавать Программу в аренду, прокат или во временное пользование.</w:t>
      </w:r>
    </w:p>
    <w:p w:rsidR="0062059C" w:rsidRDefault="0062059C" w:rsidP="0062059C">
      <w:pPr>
        <w:jc w:val="both"/>
      </w:pPr>
      <w:r>
        <w:t>Пользователю запрещается передавать право на использование Программы третьим лицам.</w:t>
      </w:r>
    </w:p>
    <w:p w:rsidR="0062059C" w:rsidRDefault="0062059C" w:rsidP="0062059C">
      <w:pPr>
        <w:jc w:val="both"/>
      </w:pPr>
      <w:r>
        <w:t>Правообладатель имеет право заблокировать код активации и файл ключа в случае нарушения Пользователем условий настоящего Лицензионного соглашения.</w:t>
      </w:r>
    </w:p>
    <w:p w:rsidR="0062059C" w:rsidRDefault="0062059C" w:rsidP="0062059C">
      <w:pPr>
        <w:jc w:val="both"/>
      </w:pPr>
      <w:r>
        <w:t>За нарушение интеллектуальных прав на Программу нарушитель несет гражданскую, административную или уголовную ответственность в соответствии с законодательством.</w:t>
      </w:r>
    </w:p>
    <w:p w:rsidR="0062059C" w:rsidRDefault="0062059C" w:rsidP="0062059C">
      <w:pPr>
        <w:jc w:val="both"/>
      </w:pPr>
      <w:r>
        <w:t>ОБНОВЛЕНИЯ</w:t>
      </w:r>
    </w:p>
    <w:p w:rsidR="0062059C" w:rsidRDefault="0062059C" w:rsidP="0062059C">
      <w:pPr>
        <w:jc w:val="both"/>
      </w:pPr>
      <w:r>
        <w:t>Получение Пользователем обновлений Программы (новых версий Программы) осуществляется в рамках подписки на обновления Программы. Период действия Подписки и ее стоимость устанавливаются Правообладателем. Периодичность выпуска новых обновлений (новых версий Программы) устанавливается Правообладателем.</w:t>
      </w:r>
    </w:p>
    <w:p w:rsidR="0062059C" w:rsidRDefault="0062059C" w:rsidP="0062059C">
      <w:pPr>
        <w:jc w:val="both"/>
      </w:pPr>
      <w:r>
        <w:t>В момент приобретения прав Пользователю предоставляется бесплатная 12-месячная Подписка на обновления Программы. По истечении срока Подписки Пользователь самостоятельно решает - продлевать подписку или не продлевать.</w:t>
      </w:r>
    </w:p>
    <w:p w:rsidR="0062059C" w:rsidRDefault="0062059C" w:rsidP="0062059C">
      <w:pPr>
        <w:jc w:val="both"/>
      </w:pPr>
      <w:r>
        <w:t>Пользователь имеет право продлевать Подписку как до, так и после даты окончания подписки, но не позднее 45 суток после ее истечения. Период, на который продлевается подписка, и стоимость продления устанавливаются Правообладателем.</w:t>
      </w:r>
    </w:p>
    <w:p w:rsidR="0062059C" w:rsidRDefault="0062059C" w:rsidP="0062059C">
      <w:pPr>
        <w:jc w:val="both"/>
      </w:pPr>
      <w:r>
        <w:t>Для продления Подписки на обновления Программы, работающей в Персональном режиме, Пользователь должен ежегодно выполнять повторную активацию Программы.</w:t>
      </w:r>
    </w:p>
    <w:p w:rsidR="0062059C" w:rsidRDefault="0062059C" w:rsidP="0062059C">
      <w:pPr>
        <w:jc w:val="both"/>
      </w:pPr>
      <w:r>
        <w:t>Обновление заменяет или дополняет (а также может отключить или удалить) компоненты Программы. Обновленная Программа может использоваться только в соответствии с настоящим Лицензионным соглашением. Правообладатель вправе включать в обновление блокированные коды активации. Если Пользователь использует заблокированный код активации, то установка обновления может привести к неработоспособности Программы после обновления.</w:t>
      </w:r>
    </w:p>
    <w:p w:rsidR="0062059C" w:rsidRDefault="0062059C" w:rsidP="0062059C">
      <w:pPr>
        <w:spacing w:after="0" w:line="240" w:lineRule="auto"/>
      </w:pPr>
      <w:r>
        <w:br w:type="page"/>
      </w:r>
    </w:p>
    <w:p w:rsidR="0062059C" w:rsidRDefault="0062059C" w:rsidP="0062059C">
      <w:pPr>
        <w:jc w:val="both"/>
      </w:pPr>
      <w:r>
        <w:lastRenderedPageBreak/>
        <w:t>ПОЛЬЗОВАТЕЛЬ ИМЕЕТ ПРАВО</w:t>
      </w:r>
    </w:p>
    <w:p w:rsidR="0062059C" w:rsidRDefault="0062059C" w:rsidP="0062059C">
      <w:pPr>
        <w:jc w:val="both"/>
      </w:pPr>
      <w:r>
        <w:t>Использовать Программу последней версии на момент окончания Подписки на обновления, без ограничения срока.</w:t>
      </w:r>
    </w:p>
    <w:p w:rsidR="0062059C" w:rsidRDefault="0062059C" w:rsidP="0062059C">
      <w:pPr>
        <w:jc w:val="both"/>
      </w:pPr>
      <w:r>
        <w:t>Без уплаты дополнительного вознаграждения получать от Правообладателя новые версии и обновления Программы, опубликованные до даты окончания Подписки на обновления.</w:t>
      </w:r>
    </w:p>
    <w:p w:rsidR="0062059C" w:rsidRDefault="0062059C" w:rsidP="0062059C">
      <w:pPr>
        <w:jc w:val="both"/>
      </w:pPr>
      <w:r>
        <w:t>Получать гарантированную техническую поддержку по вопросам, касающимся установки и функционирования Программы, в виде ответов на вопросы по телефону, электронной почте или на форуме технической поддержки Продукта при условии активной Подписки на обновления и техническую поддержку. При работе в Персональном режиме или при истекшей Подписке, гарантированная техническая поддержка не предусматривается, но по всем вопросам использования Программы Пользователь может обращаться на форум технической поддержки Правообладателя, и по возможности помощь будет оказана.</w:t>
      </w:r>
    </w:p>
    <w:p w:rsidR="0062059C" w:rsidRDefault="0062059C" w:rsidP="0062059C">
      <w:pPr>
        <w:jc w:val="both"/>
      </w:pPr>
      <w:r>
        <w:t>Размножать и хранить документацию, дистрибутив и/или обновления Программы для своих нужд, в требуемом ему количестве.</w:t>
      </w:r>
    </w:p>
    <w:p w:rsidR="0062059C" w:rsidRDefault="0062059C" w:rsidP="0062059C">
      <w:pPr>
        <w:jc w:val="both"/>
      </w:pPr>
      <w:r>
        <w:t>ПРЕДОСТАВЛЕНИЕ ИНФОРМАЦИИ</w:t>
      </w:r>
    </w:p>
    <w:p w:rsidR="0062059C" w:rsidRDefault="0062059C" w:rsidP="0062059C">
      <w:pPr>
        <w:jc w:val="both"/>
      </w:pPr>
      <w:r>
        <w:t>Пользователь соглашается с тем, что Программа в процессе функционирования может связываться с серверами Правообладателя и передавать следующую информацию от Пользователя: версию Программы, NETBIOS-имя компьютера, имя пользователя в Программе и операционной системе, информацию об исполняемых файлах Программы, информацию об операционной системе, а также другую необходимую техническую информацию с целью ее анализа и устранения неисправностей в Программе.</w:t>
      </w:r>
    </w:p>
    <w:p w:rsidR="0062059C" w:rsidRDefault="0062059C" w:rsidP="0062059C">
      <w:pPr>
        <w:jc w:val="both"/>
      </w:pPr>
      <w:r>
        <w:t>Передача данных осуществляется по сетям общего пользования.</w:t>
      </w:r>
    </w:p>
    <w:p w:rsidR="0062059C" w:rsidRDefault="0062059C" w:rsidP="0062059C">
      <w:pPr>
        <w:jc w:val="both"/>
      </w:pPr>
      <w:r>
        <w:t>Пользователь соглашается с тем, что информация о Пользователе, полученная таким образом, может использоваться для разрешения спорных ситуаций, связанных с использованием Программы, в том числе с процессом активации Программы.</w:t>
      </w:r>
    </w:p>
    <w:p w:rsidR="0062059C" w:rsidRDefault="0062059C" w:rsidP="0062059C">
      <w:pPr>
        <w:jc w:val="both"/>
      </w:pPr>
      <w:r>
        <w:t>Пользователь соглашается с тем, что Правообладатель вправе собирать и использовать технические сведения, полученные любым способом в ходе обращения Лицензиата за услугами по технической поддержке Продукта. Правообладатель вправе использовать эти сведения для совершенствования своих продуктов или для предоставления Пользователю специальных услуг и технологий. Правообладатель вправе предоставлять эти сведения третьим лицам в форме, не раскрывающей Пользователя лично.</w:t>
      </w:r>
    </w:p>
    <w:p w:rsidR="0062059C" w:rsidRDefault="0062059C" w:rsidP="0062059C">
      <w:pPr>
        <w:jc w:val="both"/>
      </w:pPr>
      <w:r>
        <w:t>ОТКАЗ ОТ ГАРАНТИЙ</w:t>
      </w:r>
    </w:p>
    <w:p w:rsidR="0062059C" w:rsidRDefault="0062059C" w:rsidP="0062059C">
      <w:pPr>
        <w:jc w:val="both"/>
      </w:pPr>
      <w:r>
        <w:t>Правообладатель гарантирует Пользователю работоспособность программного продукта, в случае, если Пользователем соблюдены следующие условия:</w:t>
      </w:r>
    </w:p>
    <w:p w:rsidR="0062059C" w:rsidRDefault="0062059C" w:rsidP="0062059C">
      <w:pPr>
        <w:jc w:val="both"/>
      </w:pPr>
      <w:r>
        <w:t>- Пользователь использует последнюю версию Программы, доступную на официальном сайте Правообладателя http://www.lers.ru.</w:t>
      </w:r>
    </w:p>
    <w:p w:rsidR="0062059C" w:rsidRDefault="0062059C" w:rsidP="0062059C">
      <w:pPr>
        <w:jc w:val="both"/>
      </w:pPr>
      <w:r>
        <w:t>- программный продукт не был модифицирован, изменен, преобразован никем иным, кроме Правообладателя;</w:t>
      </w:r>
    </w:p>
    <w:p w:rsidR="0062059C" w:rsidRDefault="0062059C" w:rsidP="0062059C">
      <w:pPr>
        <w:jc w:val="both"/>
      </w:pPr>
      <w:r>
        <w:lastRenderedPageBreak/>
        <w:t>- операционная среда, включая аппаратное и программное обеспечение, соответствует рекомендованным требованиям Правообладателя;</w:t>
      </w:r>
    </w:p>
    <w:p w:rsidR="0062059C" w:rsidRDefault="0062059C" w:rsidP="0062059C">
      <w:pPr>
        <w:jc w:val="both"/>
      </w:pPr>
      <w:r>
        <w:t>- аппаратные средства находятся в пригодном к эксплуатации состоянии, и расположены в пригодной для эксплуатации среде;</w:t>
      </w:r>
    </w:p>
    <w:p w:rsidR="0062059C" w:rsidRDefault="0062059C" w:rsidP="0062059C">
      <w:pPr>
        <w:jc w:val="both"/>
      </w:pPr>
      <w:r>
        <w:t>- Пользователь активировал Программу.</w:t>
      </w:r>
    </w:p>
    <w:p w:rsidR="0062059C" w:rsidRDefault="0062059C" w:rsidP="0062059C">
      <w:pPr>
        <w:jc w:val="both"/>
      </w:pPr>
      <w:r>
        <w:t>Не существует каких-либо иных гарантий, выраженных или подразумеваемых, относящихся к настоящему соглашению, и услугам, предоставляемым Правообладателем в его рамках, включая, но не ограничиваясь любыми подразумеваемыми гарантиями коммерческого применения или пригодности для конкретной задачи.</w:t>
      </w:r>
    </w:p>
    <w:p w:rsidR="0062059C" w:rsidRDefault="0062059C" w:rsidP="0062059C">
      <w:pPr>
        <w:jc w:val="both"/>
      </w:pPr>
      <w:r>
        <w:t>Пользователь признает и соглашается с тем, что ни при каких обстоятельствах Правообладатель и его сотрудники и/или его Партнеры не будут нести ответственность за любые потери, расходы, затраты или ущерб Пользователя. Пользователь признает и соглашается с тем, что Правообладатель и его сотрудники не несут ответственности перед конечным пользователем за любой косвенный, случайный, санкционный, штрафной, специальный, ненамеренный вред или схожий вред, возникший в результате использования или неспособности использования программного продукта даже в случае, когда Правообладатель или его сотрудники были проинформированы о возможности возникновения такого вреда.</w:t>
      </w:r>
    </w:p>
    <w:p w:rsidR="0062059C" w:rsidRDefault="0062059C" w:rsidP="0062059C">
      <w:pPr>
        <w:jc w:val="both"/>
      </w:pPr>
      <w:r>
        <w:t>СОХРАНЕНИЕ ПРАВ И ПРАВА СОБСТВЕННОСТИ</w:t>
      </w:r>
    </w:p>
    <w:p w:rsidR="0062059C" w:rsidRDefault="0062059C" w:rsidP="0062059C">
      <w:pPr>
        <w:jc w:val="both"/>
      </w:pPr>
      <w:r>
        <w:t>Правообладатель сохраняет за собой все права, которые прямо не предоставлены Пользователю настоящим Лицензионным соглашением.</w:t>
      </w:r>
    </w:p>
    <w:p w:rsidR="0062059C" w:rsidRDefault="0062059C" w:rsidP="0062059C">
      <w:pPr>
        <w:jc w:val="both"/>
      </w:pPr>
      <w:r>
        <w:t>Все права собственности и права на интеллектуальную собственность в отношении Программы (включая, но не ограничиваясь только ими, любые входящие в него графические изображения, фотографии, анимации, видеозаписи, звукозаписи, музыку, текст и дополнительные программы), сопровождающие его печатные материалы и любые копии Программы, принадлежат Правообладателю.</w:t>
      </w:r>
    </w:p>
    <w:p w:rsidR="0062059C" w:rsidRDefault="0062059C" w:rsidP="0062059C">
      <w:pPr>
        <w:jc w:val="both"/>
      </w:pPr>
      <w:r>
        <w:t>ТОВАРНЫЕ ЗНАКИ</w:t>
      </w:r>
    </w:p>
    <w:p w:rsidR="0062059C" w:rsidRDefault="0062059C" w:rsidP="0062059C">
      <w:pPr>
        <w:jc w:val="both"/>
      </w:pPr>
      <w:r>
        <w:t>Настоящее Лицензионное соглашение не предоставляет Пользователю никаких прав в отношении каких-либо товарных знаков, принадлежащих Правообладателю.</w:t>
      </w:r>
    </w:p>
    <w:p w:rsidR="0062059C" w:rsidRDefault="0062059C" w:rsidP="0062059C">
      <w:pPr>
        <w:jc w:val="both"/>
      </w:pPr>
      <w:r>
        <w:t>ПРИМЕНИМОЕ ЗАКОНОДАТЕЛЬСТВО</w:t>
      </w:r>
    </w:p>
    <w:p w:rsidR="0062059C" w:rsidRDefault="0062059C" w:rsidP="0062059C">
      <w:pPr>
        <w:jc w:val="both"/>
      </w:pPr>
      <w:r>
        <w:t>Настоящее Лицензионное соглашение регулируется в соответствии с законодательством Российской Федерации.</w:t>
      </w:r>
    </w:p>
    <w:p w:rsidR="0062059C" w:rsidRDefault="0062059C" w:rsidP="0062059C">
      <w:pPr>
        <w:jc w:val="both"/>
      </w:pPr>
      <w:r>
        <w:t>ЗАКЛЮЧИТЕЛЬНЫЕ ПОЛОЖЕНИЯ</w:t>
      </w:r>
    </w:p>
    <w:p w:rsidR="0062059C" w:rsidRDefault="0062059C" w:rsidP="0062059C">
      <w:pPr>
        <w:jc w:val="both"/>
      </w:pPr>
      <w:r>
        <w:t>Срок действия условий настоящей оферты с момента ее акцептирования на весь срок использования Пользователем Программы.</w:t>
      </w:r>
    </w:p>
    <w:p w:rsidR="0062059C" w:rsidRDefault="0062059C" w:rsidP="0062059C">
      <w:pPr>
        <w:jc w:val="both"/>
      </w:pPr>
      <w:r>
        <w:t>Правообладатель гарантирует работу Программы в соответствии с условиями, описанными в Руководстве пользователя.</w:t>
      </w:r>
    </w:p>
    <w:p w:rsidR="0062059C" w:rsidRDefault="0062059C" w:rsidP="0062059C">
      <w:pPr>
        <w:jc w:val="both"/>
      </w:pPr>
      <w:r>
        <w:lastRenderedPageBreak/>
        <w:t>За нарушение авторских прав на Программу нарушитель несет гражданскую, административную или уголовную ответственность в соответствии с законодательством Российской Федерации. Условия данной лицензии могут быть изменены Правообладателем в любой момент времени в одностороннем порядке без уведомления Пользователя.</w:t>
      </w:r>
    </w:p>
    <w:p w:rsidR="0062059C" w:rsidRDefault="0062059C" w:rsidP="0062059C">
      <w:pPr>
        <w:jc w:val="both"/>
      </w:pPr>
      <w:r>
        <w:t>КОНТАКТНАЯ ИНФОРМАЦИЯ ПРАВООБЛАДАТЕЛЯ</w:t>
      </w:r>
    </w:p>
    <w:p w:rsidR="0062059C" w:rsidRDefault="0062059C" w:rsidP="0062059C">
      <w:pPr>
        <w:jc w:val="both"/>
      </w:pPr>
      <w:r>
        <w:t>ООО «ЛЭРС УЧЁТ»</w:t>
      </w:r>
    </w:p>
    <w:p w:rsidR="0062059C" w:rsidRDefault="0062059C" w:rsidP="0062059C">
      <w:pPr>
        <w:jc w:val="both"/>
      </w:pPr>
      <w:r>
        <w:t>221А, ул. Тихоокеанская, Хабаровск, Хабаровский край, 680033, Российская Федерация.</w:t>
      </w:r>
    </w:p>
    <w:p w:rsidR="0062059C" w:rsidRDefault="0062059C" w:rsidP="0062059C">
      <w:pPr>
        <w:jc w:val="both"/>
      </w:pPr>
      <w:r>
        <w:t>Адрес электронной почты: info@lers.ru</w:t>
      </w:r>
    </w:p>
    <w:p w:rsidR="0062059C" w:rsidRDefault="0062059C" w:rsidP="0062059C">
      <w:pPr>
        <w:jc w:val="both"/>
      </w:pPr>
      <w:r>
        <w:t>Веб-сайт: www.lers.ru</w:t>
      </w:r>
    </w:p>
    <w:p w:rsidR="0062059C" w:rsidRDefault="0062059C" w:rsidP="0062059C">
      <w:pPr>
        <w:jc w:val="both"/>
      </w:pPr>
    </w:p>
    <w:tbl>
      <w:tblPr>
        <w:tblW w:w="0" w:type="auto"/>
        <w:tblLook w:val="04A0" w:firstRow="1" w:lastRow="0" w:firstColumn="1" w:lastColumn="0" w:noHBand="0" w:noVBand="1"/>
      </w:tblPr>
      <w:tblGrid>
        <w:gridCol w:w="4785"/>
        <w:gridCol w:w="4785"/>
      </w:tblGrid>
      <w:tr w:rsidR="0062059C" w:rsidTr="00A54C81">
        <w:tc>
          <w:tcPr>
            <w:tcW w:w="4785" w:type="dxa"/>
          </w:tcPr>
          <w:p w:rsidR="0062059C" w:rsidRDefault="0062059C" w:rsidP="00A54C81">
            <w:pPr>
              <w:jc w:val="both"/>
            </w:pPr>
            <w:r>
              <w:t>От Лицензиара:</w:t>
            </w:r>
          </w:p>
          <w:p w:rsidR="0062059C" w:rsidRDefault="0062059C" w:rsidP="00A54C81">
            <w:pPr>
              <w:jc w:val="both"/>
            </w:pPr>
            <w:r>
              <w:t>Генеральный директор ООО «ЛЭРС УЧЁТ»</w:t>
            </w:r>
          </w:p>
          <w:p w:rsidR="0062059C" w:rsidRDefault="0062059C" w:rsidP="00A54C81">
            <w:pPr>
              <w:jc w:val="both"/>
            </w:pPr>
          </w:p>
          <w:p w:rsidR="0062059C" w:rsidRDefault="0062059C" w:rsidP="00A54C81">
            <w:pPr>
              <w:jc w:val="both"/>
            </w:pPr>
            <w:r>
              <w:t xml:space="preserve"> ___________________ / С.Н. Кучин / </w:t>
            </w:r>
          </w:p>
          <w:p w:rsidR="0062059C" w:rsidRDefault="0062059C" w:rsidP="00A54C81">
            <w:r>
              <w:t xml:space="preserve"> М.П.</w:t>
            </w:r>
          </w:p>
        </w:tc>
        <w:tc>
          <w:tcPr>
            <w:tcW w:w="4785" w:type="dxa"/>
          </w:tcPr>
          <w:p w:rsidR="0062059C" w:rsidRDefault="0062059C" w:rsidP="00A54C81">
            <w:pPr>
              <w:jc w:val="both"/>
            </w:pPr>
            <w:r w:rsidRPr="00A605FC">
              <w:t>От Лицензиата:</w:t>
            </w:r>
          </w:p>
          <w:p w:rsidR="0062059C" w:rsidRDefault="0062059C" w:rsidP="00A54C81">
            <w:pPr>
              <w:jc w:val="both"/>
            </w:pPr>
            <w:r>
              <w:t>____________________</w:t>
            </w:r>
          </w:p>
          <w:p w:rsidR="0062059C" w:rsidRDefault="0062059C" w:rsidP="00A54C81">
            <w:pPr>
              <w:jc w:val="both"/>
            </w:pPr>
          </w:p>
          <w:p w:rsidR="0062059C" w:rsidRDefault="0062059C" w:rsidP="00A54C81">
            <w:pPr>
              <w:jc w:val="both"/>
            </w:pPr>
            <w:r>
              <w:t xml:space="preserve"> ___________________ /                                            /</w:t>
            </w:r>
          </w:p>
          <w:p w:rsidR="0062059C" w:rsidRDefault="0062059C" w:rsidP="00A54C81">
            <w:r>
              <w:t xml:space="preserve"> М.П.</w:t>
            </w:r>
          </w:p>
        </w:tc>
      </w:tr>
    </w:tbl>
    <w:p w:rsidR="0062059C" w:rsidRPr="00F80F99" w:rsidRDefault="0062059C" w:rsidP="00F80F99">
      <w:pPr>
        <w:rPr>
          <w:rFonts w:cs="Times New Roman"/>
          <w:lang w:val="en-US"/>
        </w:rPr>
      </w:pPr>
    </w:p>
    <w:sectPr w:rsidR="0062059C" w:rsidRPr="00F80F99" w:rsidSect="003B7A3F">
      <w:footerReference w:type="default" r:id="rId9"/>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C81" w:rsidRDefault="00A54C81" w:rsidP="003B7A3F">
      <w:pPr>
        <w:spacing w:after="0" w:line="240" w:lineRule="auto"/>
      </w:pPr>
      <w:r>
        <w:separator/>
      </w:r>
    </w:p>
  </w:endnote>
  <w:endnote w:type="continuationSeparator" w:id="0">
    <w:p w:rsidR="00A54C81" w:rsidRDefault="00A54C81" w:rsidP="003B7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232134"/>
      <w:docPartObj>
        <w:docPartGallery w:val="Page Numbers (Bottom of Page)"/>
        <w:docPartUnique/>
      </w:docPartObj>
    </w:sdtPr>
    <w:sdtEndPr>
      <w:rPr>
        <w:rFonts w:ascii="Times New Roman" w:hAnsi="Times New Roman" w:cs="Times New Roman"/>
        <w:sz w:val="20"/>
        <w:szCs w:val="20"/>
      </w:rPr>
    </w:sdtEndPr>
    <w:sdtContent>
      <w:p w:rsidR="00A54C81" w:rsidRPr="003B7A3F" w:rsidRDefault="00A54C81">
        <w:pPr>
          <w:pStyle w:val="aa"/>
          <w:jc w:val="right"/>
          <w:rPr>
            <w:rFonts w:ascii="Times New Roman" w:hAnsi="Times New Roman" w:cs="Times New Roman"/>
            <w:sz w:val="20"/>
            <w:szCs w:val="20"/>
          </w:rPr>
        </w:pPr>
        <w:r w:rsidRPr="003B7A3F">
          <w:rPr>
            <w:rFonts w:ascii="Times New Roman" w:hAnsi="Times New Roman" w:cs="Times New Roman"/>
            <w:sz w:val="20"/>
            <w:szCs w:val="20"/>
          </w:rPr>
          <w:fldChar w:fldCharType="begin"/>
        </w:r>
        <w:r w:rsidRPr="003B7A3F">
          <w:rPr>
            <w:rFonts w:ascii="Times New Roman" w:hAnsi="Times New Roman" w:cs="Times New Roman"/>
            <w:sz w:val="20"/>
            <w:szCs w:val="20"/>
          </w:rPr>
          <w:instrText>PAGE   \* MERGEFORMAT</w:instrText>
        </w:r>
        <w:r w:rsidRPr="003B7A3F">
          <w:rPr>
            <w:rFonts w:ascii="Times New Roman" w:hAnsi="Times New Roman" w:cs="Times New Roman"/>
            <w:sz w:val="20"/>
            <w:szCs w:val="20"/>
          </w:rPr>
          <w:fldChar w:fldCharType="separate"/>
        </w:r>
        <w:r w:rsidR="00FB584C">
          <w:rPr>
            <w:rFonts w:ascii="Times New Roman" w:hAnsi="Times New Roman" w:cs="Times New Roman"/>
            <w:noProof/>
            <w:sz w:val="20"/>
            <w:szCs w:val="20"/>
          </w:rPr>
          <w:t>11</w:t>
        </w:r>
        <w:r w:rsidRPr="003B7A3F">
          <w:rPr>
            <w:rFonts w:ascii="Times New Roman" w:hAnsi="Times New Roman" w:cs="Times New Roman"/>
            <w:sz w:val="20"/>
            <w:szCs w:val="20"/>
          </w:rPr>
          <w:fldChar w:fldCharType="end"/>
        </w:r>
      </w:p>
    </w:sdtContent>
  </w:sdt>
  <w:p w:rsidR="00A54C81" w:rsidRDefault="00A54C8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C81" w:rsidRDefault="00A54C81" w:rsidP="003B7A3F">
      <w:pPr>
        <w:spacing w:after="0" w:line="240" w:lineRule="auto"/>
      </w:pPr>
      <w:r>
        <w:separator/>
      </w:r>
    </w:p>
  </w:footnote>
  <w:footnote w:type="continuationSeparator" w:id="0">
    <w:p w:rsidR="00A54C81" w:rsidRDefault="00A54C81" w:rsidP="003B7A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5110B"/>
    <w:multiLevelType w:val="multilevel"/>
    <w:tmpl w:val="31D05B68"/>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46223F9B"/>
    <w:multiLevelType w:val="hybridMultilevel"/>
    <w:tmpl w:val="0BB4665C"/>
    <w:lvl w:ilvl="0" w:tplc="D830511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6270D73"/>
    <w:multiLevelType w:val="multilevel"/>
    <w:tmpl w:val="6F8606F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400"/>
    <w:rsid w:val="00097438"/>
    <w:rsid w:val="00173F18"/>
    <w:rsid w:val="001D7D82"/>
    <w:rsid w:val="001E0013"/>
    <w:rsid w:val="002932A3"/>
    <w:rsid w:val="00296B54"/>
    <w:rsid w:val="002F7B7B"/>
    <w:rsid w:val="00317BA4"/>
    <w:rsid w:val="003315C6"/>
    <w:rsid w:val="003B1B60"/>
    <w:rsid w:val="003B7A3F"/>
    <w:rsid w:val="003C5E4E"/>
    <w:rsid w:val="003E257B"/>
    <w:rsid w:val="003E76E7"/>
    <w:rsid w:val="003F5E55"/>
    <w:rsid w:val="003F6917"/>
    <w:rsid w:val="004101DD"/>
    <w:rsid w:val="00430A2D"/>
    <w:rsid w:val="00453F81"/>
    <w:rsid w:val="0046218D"/>
    <w:rsid w:val="00483759"/>
    <w:rsid w:val="004B0977"/>
    <w:rsid w:val="004C149C"/>
    <w:rsid w:val="004F0A00"/>
    <w:rsid w:val="004F0E50"/>
    <w:rsid w:val="0050189E"/>
    <w:rsid w:val="005028E4"/>
    <w:rsid w:val="00507ABD"/>
    <w:rsid w:val="0055787B"/>
    <w:rsid w:val="005A245A"/>
    <w:rsid w:val="005D4714"/>
    <w:rsid w:val="005D514A"/>
    <w:rsid w:val="005F72A6"/>
    <w:rsid w:val="006033E7"/>
    <w:rsid w:val="0062059C"/>
    <w:rsid w:val="00692170"/>
    <w:rsid w:val="00694BC1"/>
    <w:rsid w:val="006D02E5"/>
    <w:rsid w:val="006D546F"/>
    <w:rsid w:val="00773B7A"/>
    <w:rsid w:val="007C1B14"/>
    <w:rsid w:val="007E7158"/>
    <w:rsid w:val="00846863"/>
    <w:rsid w:val="008F6033"/>
    <w:rsid w:val="009431FF"/>
    <w:rsid w:val="00946D11"/>
    <w:rsid w:val="0095153A"/>
    <w:rsid w:val="00956D4B"/>
    <w:rsid w:val="00992371"/>
    <w:rsid w:val="009A785D"/>
    <w:rsid w:val="00A54C81"/>
    <w:rsid w:val="00A56C0D"/>
    <w:rsid w:val="00AC2400"/>
    <w:rsid w:val="00B34F6E"/>
    <w:rsid w:val="00B73979"/>
    <w:rsid w:val="00B76DB8"/>
    <w:rsid w:val="00BD3763"/>
    <w:rsid w:val="00C251DE"/>
    <w:rsid w:val="00C335B4"/>
    <w:rsid w:val="00C802C3"/>
    <w:rsid w:val="00C93E10"/>
    <w:rsid w:val="00CA377B"/>
    <w:rsid w:val="00D06092"/>
    <w:rsid w:val="00D21CBD"/>
    <w:rsid w:val="00D417CA"/>
    <w:rsid w:val="00D477E7"/>
    <w:rsid w:val="00D7282D"/>
    <w:rsid w:val="00DA4408"/>
    <w:rsid w:val="00DB2B7B"/>
    <w:rsid w:val="00DC1C5B"/>
    <w:rsid w:val="00DF755C"/>
    <w:rsid w:val="00E27230"/>
    <w:rsid w:val="00ED1A39"/>
    <w:rsid w:val="00F00A8E"/>
    <w:rsid w:val="00F06C97"/>
    <w:rsid w:val="00F162A6"/>
    <w:rsid w:val="00F64617"/>
    <w:rsid w:val="00F80F99"/>
    <w:rsid w:val="00FB5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6D4B"/>
    <w:pPr>
      <w:ind w:left="720"/>
      <w:contextualSpacing/>
    </w:pPr>
  </w:style>
  <w:style w:type="paragraph" w:customStyle="1" w:styleId="ConsPlusNormal">
    <w:name w:val="ConsPlusNormal"/>
    <w:rsid w:val="00F64617"/>
    <w:pPr>
      <w:widowControl w:val="0"/>
      <w:suppressAutoHyphens/>
      <w:autoSpaceDE w:val="0"/>
      <w:spacing w:after="0" w:line="240" w:lineRule="auto"/>
      <w:ind w:firstLine="720"/>
    </w:pPr>
    <w:rPr>
      <w:rFonts w:ascii="Arial" w:eastAsia="Arial" w:hAnsi="Arial" w:cs="Arial"/>
      <w:sz w:val="20"/>
      <w:szCs w:val="20"/>
      <w:lang w:eastAsia="ar-SA"/>
    </w:rPr>
  </w:style>
  <w:style w:type="paragraph" w:styleId="a4">
    <w:name w:val="Body Text Indent"/>
    <w:basedOn w:val="a"/>
    <w:link w:val="a5"/>
    <w:semiHidden/>
    <w:rsid w:val="00F64617"/>
    <w:pPr>
      <w:suppressAutoHyphens/>
      <w:spacing w:after="0" w:line="240" w:lineRule="auto"/>
      <w:ind w:firstLine="720"/>
      <w:jc w:val="both"/>
    </w:pPr>
    <w:rPr>
      <w:rFonts w:ascii="Times New Roman" w:eastAsia="Times New Roman" w:hAnsi="Times New Roman" w:cs="Times New Roman"/>
      <w:sz w:val="24"/>
      <w:szCs w:val="20"/>
      <w:lang w:eastAsia="ar-SA"/>
    </w:rPr>
  </w:style>
  <w:style w:type="character" w:customStyle="1" w:styleId="a5">
    <w:name w:val="Основной текст с отступом Знак"/>
    <w:basedOn w:val="a0"/>
    <w:link w:val="a4"/>
    <w:semiHidden/>
    <w:rsid w:val="00F64617"/>
    <w:rPr>
      <w:rFonts w:ascii="Times New Roman" w:eastAsia="Times New Roman" w:hAnsi="Times New Roman" w:cs="Times New Roman"/>
      <w:sz w:val="24"/>
      <w:szCs w:val="20"/>
      <w:lang w:eastAsia="ar-SA"/>
    </w:rPr>
  </w:style>
  <w:style w:type="paragraph" w:styleId="a6">
    <w:name w:val="Balloon Text"/>
    <w:basedOn w:val="a"/>
    <w:link w:val="a7"/>
    <w:uiPriority w:val="99"/>
    <w:semiHidden/>
    <w:unhideWhenUsed/>
    <w:rsid w:val="00D417C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17CA"/>
    <w:rPr>
      <w:rFonts w:ascii="Tahoma" w:hAnsi="Tahoma" w:cs="Tahoma"/>
      <w:sz w:val="16"/>
      <w:szCs w:val="16"/>
    </w:rPr>
  </w:style>
  <w:style w:type="paragraph" w:styleId="a8">
    <w:name w:val="header"/>
    <w:basedOn w:val="a"/>
    <w:link w:val="a9"/>
    <w:uiPriority w:val="99"/>
    <w:unhideWhenUsed/>
    <w:rsid w:val="003B7A3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B7A3F"/>
  </w:style>
  <w:style w:type="paragraph" w:styleId="aa">
    <w:name w:val="footer"/>
    <w:basedOn w:val="a"/>
    <w:link w:val="ab"/>
    <w:uiPriority w:val="99"/>
    <w:unhideWhenUsed/>
    <w:rsid w:val="003B7A3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B7A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6D4B"/>
    <w:pPr>
      <w:ind w:left="720"/>
      <w:contextualSpacing/>
    </w:pPr>
  </w:style>
  <w:style w:type="paragraph" w:customStyle="1" w:styleId="ConsPlusNormal">
    <w:name w:val="ConsPlusNormal"/>
    <w:rsid w:val="00F64617"/>
    <w:pPr>
      <w:widowControl w:val="0"/>
      <w:suppressAutoHyphens/>
      <w:autoSpaceDE w:val="0"/>
      <w:spacing w:after="0" w:line="240" w:lineRule="auto"/>
      <w:ind w:firstLine="720"/>
    </w:pPr>
    <w:rPr>
      <w:rFonts w:ascii="Arial" w:eastAsia="Arial" w:hAnsi="Arial" w:cs="Arial"/>
      <w:sz w:val="20"/>
      <w:szCs w:val="20"/>
      <w:lang w:eastAsia="ar-SA"/>
    </w:rPr>
  </w:style>
  <w:style w:type="paragraph" w:styleId="a4">
    <w:name w:val="Body Text Indent"/>
    <w:basedOn w:val="a"/>
    <w:link w:val="a5"/>
    <w:semiHidden/>
    <w:rsid w:val="00F64617"/>
    <w:pPr>
      <w:suppressAutoHyphens/>
      <w:spacing w:after="0" w:line="240" w:lineRule="auto"/>
      <w:ind w:firstLine="720"/>
      <w:jc w:val="both"/>
    </w:pPr>
    <w:rPr>
      <w:rFonts w:ascii="Times New Roman" w:eastAsia="Times New Roman" w:hAnsi="Times New Roman" w:cs="Times New Roman"/>
      <w:sz w:val="24"/>
      <w:szCs w:val="20"/>
      <w:lang w:eastAsia="ar-SA"/>
    </w:rPr>
  </w:style>
  <w:style w:type="character" w:customStyle="1" w:styleId="a5">
    <w:name w:val="Основной текст с отступом Знак"/>
    <w:basedOn w:val="a0"/>
    <w:link w:val="a4"/>
    <w:semiHidden/>
    <w:rsid w:val="00F64617"/>
    <w:rPr>
      <w:rFonts w:ascii="Times New Roman" w:eastAsia="Times New Roman" w:hAnsi="Times New Roman" w:cs="Times New Roman"/>
      <w:sz w:val="24"/>
      <w:szCs w:val="20"/>
      <w:lang w:eastAsia="ar-SA"/>
    </w:rPr>
  </w:style>
  <w:style w:type="paragraph" w:styleId="a6">
    <w:name w:val="Balloon Text"/>
    <w:basedOn w:val="a"/>
    <w:link w:val="a7"/>
    <w:uiPriority w:val="99"/>
    <w:semiHidden/>
    <w:unhideWhenUsed/>
    <w:rsid w:val="00D417C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17CA"/>
    <w:rPr>
      <w:rFonts w:ascii="Tahoma" w:hAnsi="Tahoma" w:cs="Tahoma"/>
      <w:sz w:val="16"/>
      <w:szCs w:val="16"/>
    </w:rPr>
  </w:style>
  <w:style w:type="paragraph" w:styleId="a8">
    <w:name w:val="header"/>
    <w:basedOn w:val="a"/>
    <w:link w:val="a9"/>
    <w:uiPriority w:val="99"/>
    <w:unhideWhenUsed/>
    <w:rsid w:val="003B7A3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B7A3F"/>
  </w:style>
  <w:style w:type="paragraph" w:styleId="aa">
    <w:name w:val="footer"/>
    <w:basedOn w:val="a"/>
    <w:link w:val="ab"/>
    <w:uiPriority w:val="99"/>
    <w:unhideWhenUsed/>
    <w:rsid w:val="003B7A3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B7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845820">
      <w:bodyDiv w:val="1"/>
      <w:marLeft w:val="0"/>
      <w:marRight w:val="0"/>
      <w:marTop w:val="0"/>
      <w:marBottom w:val="0"/>
      <w:divBdr>
        <w:top w:val="none" w:sz="0" w:space="0" w:color="auto"/>
        <w:left w:val="none" w:sz="0" w:space="0" w:color="auto"/>
        <w:bottom w:val="none" w:sz="0" w:space="0" w:color="auto"/>
        <w:right w:val="none" w:sz="0" w:space="0" w:color="auto"/>
      </w:divBdr>
      <w:divsChild>
        <w:div w:id="852845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65473-0738-46F3-870D-F18FCAF5F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3781</Words>
  <Characters>21557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Медведева Александра</dc:creator>
  <cp:lastModifiedBy>Конобеев Арсений Геннадьевич</cp:lastModifiedBy>
  <cp:revision>2</cp:revision>
  <cp:lastPrinted>2017-12-11T02:41:00Z</cp:lastPrinted>
  <dcterms:created xsi:type="dcterms:W3CDTF">2018-11-01T07:35:00Z</dcterms:created>
  <dcterms:modified xsi:type="dcterms:W3CDTF">2018-11-01T07:35:00Z</dcterms:modified>
</cp:coreProperties>
</file>